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6B2453" w14:textId="77777777" w:rsidR="00B30987" w:rsidRDefault="00B30987">
      <w:pPr>
        <w:jc w:val="center"/>
        <w:rPr>
          <w:rFonts w:ascii="Times New Roman" w:hAnsi="Times New Roman"/>
          <w:b/>
          <w:bCs/>
          <w:sz w:val="28"/>
        </w:rPr>
      </w:pPr>
      <w:r>
        <w:rPr>
          <w:rFonts w:ascii="Times New Roman" w:hAnsi="Times New Roman"/>
          <w:b/>
          <w:bCs/>
          <w:sz w:val="28"/>
        </w:rPr>
        <w:t>Facility Planning &amp; Control</w:t>
      </w:r>
    </w:p>
    <w:p w14:paraId="685D627C" w14:textId="77777777" w:rsidR="00B30987" w:rsidRDefault="00B30987">
      <w:pPr>
        <w:jc w:val="both"/>
        <w:rPr>
          <w:rFonts w:ascii="Times New Roman" w:hAnsi="Times New Roman"/>
          <w:sz w:val="32"/>
        </w:rPr>
      </w:pPr>
      <w:r>
        <w:rPr>
          <w:rFonts w:ascii="Times New Roman" w:hAnsi="Times New Roman"/>
          <w:b/>
          <w:bCs/>
          <w:sz w:val="32"/>
        </w:rPr>
        <w:t>3.  I</w:t>
      </w:r>
      <w:r>
        <w:rPr>
          <w:rFonts w:ascii="Times New Roman" w:hAnsi="Times New Roman"/>
          <w:b/>
          <w:sz w:val="32"/>
        </w:rPr>
        <w:t xml:space="preserve">NSTRUCTIONS TO DESIGNERS </w:t>
      </w:r>
      <w:r>
        <w:rPr>
          <w:rFonts w:ascii="Times New Roman" w:hAnsi="Times New Roman"/>
          <w:b/>
          <w:sz w:val="32"/>
        </w:rPr>
        <w:noBreakHyphen/>
        <w:t xml:space="preserve"> ROOFING SYSTEMS</w:t>
      </w:r>
    </w:p>
    <w:p w14:paraId="6198232F" w14:textId="77777777" w:rsidR="00B30987" w:rsidRDefault="00B30987">
      <w:pPr>
        <w:tabs>
          <w:tab w:val="center" w:pos="4680"/>
        </w:tabs>
        <w:jc w:val="both"/>
        <w:rPr>
          <w:rFonts w:ascii="Times New Roman" w:hAnsi="Times New Roman"/>
          <w:sz w:val="20"/>
        </w:rPr>
      </w:pPr>
      <w:r>
        <w:rPr>
          <w:rFonts w:ascii="Times New Roman" w:hAnsi="Times New Roman"/>
          <w:sz w:val="28"/>
        </w:rPr>
        <w:tab/>
      </w:r>
    </w:p>
    <w:p w14:paraId="248AB0BF" w14:textId="77777777" w:rsidR="00B30987" w:rsidRDefault="00B3098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0"/>
        </w:rPr>
      </w:pPr>
    </w:p>
    <w:p w14:paraId="77AB4DB9" w14:textId="77777777" w:rsidR="00B30987" w:rsidRDefault="00B30987">
      <w:pPr>
        <w:tabs>
          <w:tab w:val="center"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r>
        <w:rPr>
          <w:rFonts w:ascii="Times New Roman" w:hAnsi="Times New Roman"/>
          <w:sz w:val="22"/>
        </w:rPr>
        <w:tab/>
      </w:r>
      <w:r>
        <w:rPr>
          <w:rFonts w:ascii="Times New Roman" w:hAnsi="Times New Roman"/>
          <w:b/>
          <w:sz w:val="22"/>
          <w:u w:val="single"/>
        </w:rPr>
        <w:t>PREFACE</w:t>
      </w:r>
    </w:p>
    <w:p w14:paraId="01D1B735" w14:textId="77777777" w:rsidR="00B30987" w:rsidRDefault="00B3098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14:paraId="656E2F9D" w14:textId="77777777" w:rsidR="00B30987" w:rsidRDefault="00B3098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sectPr w:rsidR="00B30987" w:rsidSect="008D5C4A">
          <w:footerReference w:type="even" r:id="rId9"/>
          <w:footerReference w:type="default" r:id="rId10"/>
          <w:pgSz w:w="12240" w:h="15840"/>
          <w:pgMar w:top="1008" w:right="1440" w:bottom="1440" w:left="1440" w:header="720" w:footer="720" w:gutter="0"/>
          <w:pgNumType w:start="15"/>
          <w:cols w:space="720"/>
        </w:sectPr>
      </w:pPr>
    </w:p>
    <w:p w14:paraId="4F257F31" w14:textId="35E92DBA" w:rsidR="00B30987" w:rsidRDefault="00B3098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r>
        <w:rPr>
          <w:rFonts w:ascii="Times New Roman" w:hAnsi="Times New Roman"/>
          <w:sz w:val="22"/>
        </w:rPr>
        <w:t xml:space="preserve">These instructions apply primarily to low slope roofing defined as waterproof, membrane type roof assembly utilizing </w:t>
      </w:r>
      <w:r w:rsidR="001905E9">
        <w:rPr>
          <w:rFonts w:ascii="Times New Roman" w:hAnsi="Times New Roman"/>
          <w:sz w:val="22"/>
        </w:rPr>
        <w:t>FPC</w:t>
      </w:r>
      <w:r>
        <w:rPr>
          <w:rFonts w:ascii="Times New Roman" w:hAnsi="Times New Roman"/>
          <w:sz w:val="22"/>
        </w:rPr>
        <w:t xml:space="preserve"> approved type systems.  For steep slope defined as a water shedding type roof assemblies such as metal standing seam and shingles clay tile and slate consult with </w:t>
      </w:r>
      <w:r w:rsidR="001905E9">
        <w:rPr>
          <w:rFonts w:ascii="Times New Roman" w:hAnsi="Times New Roman"/>
          <w:sz w:val="22"/>
        </w:rPr>
        <w:t>FPC</w:t>
      </w:r>
      <w:r>
        <w:rPr>
          <w:rFonts w:ascii="Times New Roman" w:hAnsi="Times New Roman"/>
          <w:sz w:val="22"/>
        </w:rPr>
        <w:t xml:space="preserve">.  For final selection of roofing </w:t>
      </w:r>
      <w:r w:rsidR="00AA6540">
        <w:rPr>
          <w:rFonts w:ascii="Times New Roman" w:hAnsi="Times New Roman"/>
          <w:sz w:val="22"/>
        </w:rPr>
        <w:t>systems,</w:t>
      </w:r>
      <w:r>
        <w:rPr>
          <w:rFonts w:ascii="Times New Roman" w:hAnsi="Times New Roman"/>
          <w:sz w:val="22"/>
        </w:rPr>
        <w:t xml:space="preserve"> confer with </w:t>
      </w:r>
      <w:r w:rsidR="001905E9">
        <w:rPr>
          <w:rFonts w:ascii="Times New Roman" w:hAnsi="Times New Roman"/>
          <w:sz w:val="22"/>
        </w:rPr>
        <w:t>FPC</w:t>
      </w:r>
      <w:r>
        <w:rPr>
          <w:rFonts w:ascii="Times New Roman" w:hAnsi="Times New Roman"/>
          <w:sz w:val="22"/>
        </w:rPr>
        <w:t xml:space="preserve"> for preferences and other requirements.  Roof decks with components such as cementitious wood fiber planks, wood plank, plywood, precast concrete panels, </w:t>
      </w:r>
      <w:r w:rsidR="00AA6540">
        <w:rPr>
          <w:rFonts w:ascii="Times New Roman" w:hAnsi="Times New Roman"/>
          <w:sz w:val="22"/>
        </w:rPr>
        <w:t>and lightweight</w:t>
      </w:r>
      <w:r>
        <w:rPr>
          <w:rFonts w:ascii="Times New Roman" w:hAnsi="Times New Roman"/>
          <w:sz w:val="22"/>
        </w:rPr>
        <w:t xml:space="preserve"> insulating concrete assemblies shall be selected </w:t>
      </w:r>
      <w:r w:rsidR="0052482F" w:rsidRPr="0052482F">
        <w:rPr>
          <w:rFonts w:ascii="Times New Roman" w:hAnsi="Times New Roman"/>
          <w:sz w:val="22"/>
        </w:rPr>
        <w:t xml:space="preserve">with coordination and </w:t>
      </w:r>
      <w:r w:rsidRPr="0052482F">
        <w:rPr>
          <w:rFonts w:ascii="Times New Roman" w:hAnsi="Times New Roman"/>
          <w:sz w:val="22"/>
        </w:rPr>
        <w:t xml:space="preserve">approval </w:t>
      </w:r>
      <w:r>
        <w:rPr>
          <w:rFonts w:ascii="Times New Roman" w:hAnsi="Times New Roman"/>
          <w:sz w:val="22"/>
        </w:rPr>
        <w:t xml:space="preserve">of </w:t>
      </w:r>
      <w:r w:rsidR="001905E9">
        <w:rPr>
          <w:rFonts w:ascii="Times New Roman" w:hAnsi="Times New Roman"/>
          <w:sz w:val="22"/>
        </w:rPr>
        <w:t>FPC</w:t>
      </w:r>
      <w:r>
        <w:rPr>
          <w:rFonts w:ascii="Times New Roman" w:hAnsi="Times New Roman"/>
          <w:sz w:val="22"/>
        </w:rPr>
        <w:t>.</w:t>
      </w:r>
    </w:p>
    <w:p w14:paraId="6C8D4D85" w14:textId="77777777" w:rsidR="00B30987" w:rsidRDefault="00B3098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14:paraId="03E3D58A" w14:textId="0A5ADC59" w:rsidR="00B30987" w:rsidRDefault="00B3098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r>
        <w:rPr>
          <w:rFonts w:ascii="Times New Roman" w:hAnsi="Times New Roman"/>
          <w:sz w:val="22"/>
        </w:rPr>
        <w:t xml:space="preserve">Include on the covers of your project documents for the Construction Documents Phase submittal the </w:t>
      </w:r>
      <w:proofErr w:type="gramStart"/>
      <w:r>
        <w:rPr>
          <w:rFonts w:ascii="Times New Roman" w:hAnsi="Times New Roman"/>
          <w:sz w:val="22"/>
        </w:rPr>
        <w:t>Building</w:t>
      </w:r>
      <w:proofErr w:type="gramEnd"/>
      <w:r>
        <w:rPr>
          <w:rFonts w:ascii="Times New Roman" w:hAnsi="Times New Roman"/>
          <w:sz w:val="22"/>
        </w:rPr>
        <w:t xml:space="preserve"> name, Site Code number and State (Building) ID number.  Provide the roof area </w:t>
      </w:r>
      <w:r w:rsidR="0052482F">
        <w:rPr>
          <w:rFonts w:ascii="Times New Roman" w:hAnsi="Times New Roman"/>
          <w:sz w:val="22"/>
        </w:rPr>
        <w:t xml:space="preserve">drainage </w:t>
      </w:r>
      <w:r>
        <w:rPr>
          <w:rFonts w:ascii="Times New Roman" w:hAnsi="Times New Roman"/>
          <w:sz w:val="22"/>
        </w:rPr>
        <w:t>calculations</w:t>
      </w:r>
      <w:r w:rsidR="0052482F">
        <w:rPr>
          <w:rFonts w:ascii="Times New Roman" w:hAnsi="Times New Roman"/>
          <w:sz w:val="22"/>
        </w:rPr>
        <w:t>.</w:t>
      </w:r>
    </w:p>
    <w:p w14:paraId="5683CA1A" w14:textId="77777777" w:rsidR="00B30987" w:rsidRDefault="00B3098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14:paraId="18ED1F6A" w14:textId="77777777" w:rsidR="00B30987" w:rsidRDefault="00B3098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b/>
          <w:sz w:val="22"/>
        </w:rPr>
      </w:pPr>
      <w:r>
        <w:rPr>
          <w:rFonts w:ascii="Times New Roman" w:hAnsi="Times New Roman"/>
          <w:b/>
          <w:sz w:val="22"/>
        </w:rPr>
        <w:t>In Division 7, if applicable to the project, use the following criteria for the design and specifications of roofing systems:</w:t>
      </w:r>
    </w:p>
    <w:p w14:paraId="5BDAE26C" w14:textId="77777777" w:rsidR="00B30987" w:rsidRDefault="00B3098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14:paraId="772D3CEC" w14:textId="77777777" w:rsidR="00B30987" w:rsidRDefault="00B3098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r>
        <w:rPr>
          <w:rFonts w:ascii="Times New Roman" w:hAnsi="Times New Roman"/>
          <w:sz w:val="22"/>
        </w:rPr>
        <w:t xml:space="preserve">A.  Select an energy efficient roofing system with a basic </w:t>
      </w:r>
      <w:proofErr w:type="gramStart"/>
      <w:r>
        <w:rPr>
          <w:rFonts w:ascii="Times New Roman" w:hAnsi="Times New Roman"/>
          <w:sz w:val="22"/>
        </w:rPr>
        <w:t>long life</w:t>
      </w:r>
      <w:proofErr w:type="gramEnd"/>
      <w:r>
        <w:rPr>
          <w:rFonts w:ascii="Times New Roman" w:hAnsi="Times New Roman"/>
          <w:sz w:val="22"/>
        </w:rPr>
        <w:t xml:space="preserve"> design providing for minimal maintenance requirements and costs.  Utilize the following instructions and resource/reference material:</w:t>
      </w:r>
    </w:p>
    <w:p w14:paraId="1D8714F6" w14:textId="6E8E90E6" w:rsidR="00B30987" w:rsidRDefault="00B3098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hanging="360"/>
        <w:jc w:val="both"/>
        <w:rPr>
          <w:rFonts w:ascii="Times New Roman" w:hAnsi="Times New Roman"/>
          <w:sz w:val="22"/>
        </w:rPr>
      </w:pPr>
      <w:r>
        <w:rPr>
          <w:rFonts w:ascii="Times New Roman" w:hAnsi="Times New Roman"/>
          <w:sz w:val="22"/>
        </w:rPr>
        <w:t>1.</w:t>
      </w:r>
      <w:r>
        <w:rPr>
          <w:rFonts w:ascii="Times New Roman" w:hAnsi="Times New Roman"/>
          <w:sz w:val="22"/>
        </w:rPr>
        <w:tab/>
        <w:t>Provide a complete roof plan for each building for the User's files that can be reduced 50% and still be legible.  Use AutoCad with hard copies provided showing, as a minimum, the following:</w:t>
      </w:r>
    </w:p>
    <w:p w14:paraId="623BD225" w14:textId="77777777" w:rsidR="00B30987" w:rsidRDefault="00B3098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720" w:hanging="360"/>
        <w:jc w:val="both"/>
        <w:rPr>
          <w:rFonts w:ascii="Times New Roman" w:hAnsi="Times New Roman"/>
          <w:sz w:val="22"/>
        </w:rPr>
      </w:pPr>
      <w:r>
        <w:rPr>
          <w:rFonts w:ascii="Times New Roman" w:hAnsi="Times New Roman"/>
          <w:sz w:val="22"/>
        </w:rPr>
        <w:t>a)</w:t>
      </w:r>
      <w:r>
        <w:rPr>
          <w:rFonts w:ascii="Times New Roman" w:hAnsi="Times New Roman"/>
          <w:sz w:val="22"/>
        </w:rPr>
        <w:tab/>
        <w:t>Building line and roof edge relation.</w:t>
      </w:r>
    </w:p>
    <w:p w14:paraId="2BF9B8CC" w14:textId="77777777" w:rsidR="00B30987" w:rsidRDefault="00B3098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720" w:hanging="360"/>
        <w:jc w:val="both"/>
        <w:rPr>
          <w:rFonts w:ascii="Times New Roman" w:hAnsi="Times New Roman"/>
          <w:sz w:val="22"/>
        </w:rPr>
      </w:pPr>
      <w:r>
        <w:rPr>
          <w:rFonts w:ascii="Times New Roman" w:hAnsi="Times New Roman"/>
          <w:sz w:val="22"/>
        </w:rPr>
        <w:t>b)</w:t>
      </w:r>
      <w:r>
        <w:rPr>
          <w:rFonts w:ascii="Times New Roman" w:hAnsi="Times New Roman"/>
          <w:sz w:val="22"/>
        </w:rPr>
        <w:tab/>
        <w:t>A modular grid or structural column grid with number and letter coordinates.</w:t>
      </w:r>
    </w:p>
    <w:p w14:paraId="26333E68" w14:textId="5AC3FC7A" w:rsidR="00B30987" w:rsidRDefault="00B3098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720" w:hanging="360"/>
        <w:jc w:val="both"/>
        <w:rPr>
          <w:rFonts w:ascii="Times New Roman" w:hAnsi="Times New Roman"/>
          <w:sz w:val="22"/>
        </w:rPr>
      </w:pPr>
      <w:r>
        <w:rPr>
          <w:rFonts w:ascii="Times New Roman" w:hAnsi="Times New Roman"/>
          <w:sz w:val="22"/>
        </w:rPr>
        <w:t>c)</w:t>
      </w:r>
      <w:r>
        <w:rPr>
          <w:rFonts w:ascii="Times New Roman" w:hAnsi="Times New Roman"/>
          <w:sz w:val="22"/>
        </w:rPr>
        <w:tab/>
        <w:t xml:space="preserve">All HVAC penetrations, equipment, pipe and conduit curbs which shall be carefully coordinated with the mechanical layout, taking care not to allow penetrations of any kind or runs of pipes to be within a minimum of one foot from any edge, curb, expansion or control joint.  </w:t>
      </w:r>
      <w:r w:rsidR="00AA6540">
        <w:rPr>
          <w:rFonts w:ascii="Times New Roman" w:hAnsi="Times New Roman"/>
          <w:sz w:val="22"/>
        </w:rPr>
        <w:t>Indicate walking surfaces around all of the equipment on the roof plans</w:t>
      </w:r>
      <w:r>
        <w:rPr>
          <w:rFonts w:ascii="Times New Roman" w:hAnsi="Times New Roman"/>
          <w:sz w:val="22"/>
        </w:rPr>
        <w:t xml:space="preserve">.  </w:t>
      </w:r>
      <w:r w:rsidRPr="0052482F">
        <w:rPr>
          <w:rFonts w:ascii="Times New Roman" w:hAnsi="Times New Roman"/>
          <w:sz w:val="22"/>
          <w:szCs w:val="22"/>
        </w:rPr>
        <w:t xml:space="preserve">The Designer must provide roof top </w:t>
      </w:r>
      <w:r w:rsidR="0052482F" w:rsidRPr="0052482F">
        <w:rPr>
          <w:rFonts w:ascii="Times New Roman" w:hAnsi="Times New Roman"/>
          <w:sz w:val="22"/>
          <w:szCs w:val="22"/>
        </w:rPr>
        <w:t>ladder (re-roof) and penthouse or hatch accesses (new const).</w:t>
      </w:r>
    </w:p>
    <w:p w14:paraId="16EDDC86" w14:textId="56C18D37" w:rsidR="00B30987" w:rsidRDefault="00B3098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720"/>
        <w:jc w:val="both"/>
        <w:rPr>
          <w:rFonts w:ascii="Times New Roman" w:hAnsi="Times New Roman"/>
          <w:sz w:val="22"/>
        </w:rPr>
      </w:pPr>
      <w:r>
        <w:rPr>
          <w:rFonts w:ascii="Times New Roman" w:hAnsi="Times New Roman"/>
          <w:sz w:val="22"/>
        </w:rPr>
        <w:t>1)</w:t>
      </w:r>
      <w:r>
        <w:rPr>
          <w:rFonts w:ascii="Times New Roman" w:hAnsi="Times New Roman"/>
          <w:sz w:val="22"/>
        </w:rPr>
        <w:tab/>
        <w:t xml:space="preserve">For new construction, no rooftop air-conditioning, </w:t>
      </w:r>
      <w:r w:rsidR="00AA6540">
        <w:rPr>
          <w:rFonts w:ascii="Times New Roman" w:hAnsi="Times New Roman"/>
          <w:sz w:val="22"/>
        </w:rPr>
        <w:t>ductwork</w:t>
      </w:r>
      <w:r>
        <w:rPr>
          <w:rFonts w:ascii="Times New Roman" w:hAnsi="Times New Roman"/>
          <w:sz w:val="22"/>
        </w:rPr>
        <w:t xml:space="preserve"> or cooling towers will be acceptable without </w:t>
      </w:r>
      <w:r w:rsidR="001905E9">
        <w:rPr>
          <w:rFonts w:ascii="Times New Roman" w:hAnsi="Times New Roman"/>
          <w:sz w:val="22"/>
        </w:rPr>
        <w:t xml:space="preserve">prior written </w:t>
      </w:r>
      <w:r>
        <w:rPr>
          <w:rFonts w:ascii="Times New Roman" w:hAnsi="Times New Roman"/>
          <w:sz w:val="22"/>
        </w:rPr>
        <w:t xml:space="preserve">approval of </w:t>
      </w:r>
      <w:r w:rsidR="001905E9">
        <w:rPr>
          <w:rFonts w:ascii="Times New Roman" w:hAnsi="Times New Roman"/>
          <w:sz w:val="22"/>
        </w:rPr>
        <w:t>FPC</w:t>
      </w:r>
      <w:r>
        <w:rPr>
          <w:rFonts w:ascii="Times New Roman" w:hAnsi="Times New Roman"/>
          <w:sz w:val="22"/>
        </w:rPr>
        <w:t>.</w:t>
      </w:r>
    </w:p>
    <w:p w14:paraId="3E31B1C2" w14:textId="2BB9AC5D" w:rsidR="00B30987" w:rsidRDefault="00B3098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720"/>
        <w:jc w:val="both"/>
        <w:rPr>
          <w:rFonts w:ascii="Times New Roman" w:hAnsi="Times New Roman"/>
          <w:sz w:val="22"/>
        </w:rPr>
      </w:pPr>
      <w:r>
        <w:rPr>
          <w:rFonts w:ascii="Times New Roman" w:hAnsi="Times New Roman"/>
          <w:sz w:val="22"/>
        </w:rPr>
        <w:t xml:space="preserve">2) </w:t>
      </w:r>
      <w:r>
        <w:rPr>
          <w:rFonts w:ascii="Times New Roman" w:hAnsi="Times New Roman"/>
          <w:sz w:val="22"/>
        </w:rPr>
        <w:tab/>
      </w:r>
      <w:r w:rsidRPr="0052482F">
        <w:rPr>
          <w:rFonts w:ascii="Times New Roman" w:hAnsi="Times New Roman"/>
          <w:sz w:val="22"/>
          <w:szCs w:val="22"/>
        </w:rPr>
        <w:t xml:space="preserve">For reroofing, Designer shall </w:t>
      </w:r>
      <w:r w:rsidR="0052482F" w:rsidRPr="0052482F">
        <w:rPr>
          <w:rFonts w:ascii="Times New Roman" w:hAnsi="Times New Roman"/>
          <w:sz w:val="22"/>
          <w:szCs w:val="22"/>
        </w:rPr>
        <w:t xml:space="preserve">confirm conditions (pull-test on lt. </w:t>
      </w:r>
      <w:proofErr w:type="spellStart"/>
      <w:r w:rsidR="0052482F" w:rsidRPr="0052482F">
        <w:rPr>
          <w:rFonts w:ascii="Times New Roman" w:hAnsi="Times New Roman"/>
          <w:sz w:val="22"/>
          <w:szCs w:val="22"/>
        </w:rPr>
        <w:t>wt</w:t>
      </w:r>
      <w:proofErr w:type="spellEnd"/>
      <w:r w:rsidR="0052482F" w:rsidRPr="0052482F">
        <w:rPr>
          <w:rFonts w:ascii="Times New Roman" w:hAnsi="Times New Roman"/>
          <w:sz w:val="22"/>
          <w:szCs w:val="22"/>
        </w:rPr>
        <w:t xml:space="preserve"> conc., etc.) and components of the roof deck</w:t>
      </w:r>
      <w:r w:rsidR="0052482F" w:rsidRPr="0052482F" w:rsidDel="0052482F">
        <w:rPr>
          <w:rFonts w:ascii="Times New Roman" w:hAnsi="Times New Roman"/>
          <w:sz w:val="22"/>
          <w:szCs w:val="22"/>
        </w:rPr>
        <w:t xml:space="preserve"> </w:t>
      </w:r>
      <w:r w:rsidRPr="0052482F">
        <w:rPr>
          <w:rFonts w:ascii="Times New Roman" w:hAnsi="Times New Roman"/>
          <w:sz w:val="22"/>
          <w:szCs w:val="22"/>
        </w:rPr>
        <w:t xml:space="preserve">and relative elevations of the roof areas, </w:t>
      </w:r>
      <w:proofErr w:type="gramStart"/>
      <w:r w:rsidRPr="0052482F">
        <w:rPr>
          <w:rFonts w:ascii="Times New Roman" w:hAnsi="Times New Roman"/>
          <w:sz w:val="22"/>
          <w:szCs w:val="22"/>
        </w:rPr>
        <w:t>i.e.</w:t>
      </w:r>
      <w:proofErr w:type="gramEnd"/>
      <w:r w:rsidRPr="0052482F">
        <w:rPr>
          <w:rFonts w:ascii="Times New Roman" w:hAnsi="Times New Roman"/>
          <w:sz w:val="22"/>
          <w:szCs w:val="22"/>
        </w:rPr>
        <w:t xml:space="preserve"> slopes, edges, drains, penetrations, etc.</w:t>
      </w:r>
      <w:r>
        <w:rPr>
          <w:rFonts w:ascii="Times New Roman" w:hAnsi="Times New Roman"/>
          <w:sz w:val="22"/>
        </w:rPr>
        <w:t xml:space="preserve">  It is recommended that with some roofs, it is advantageous to have the roof surveyed to establish more precisely existing elevations for sloping and draining design.</w:t>
      </w:r>
    </w:p>
    <w:p w14:paraId="137D3858" w14:textId="77777777" w:rsidR="00B30987" w:rsidRDefault="00B3098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720" w:hanging="360"/>
        <w:jc w:val="both"/>
        <w:rPr>
          <w:rFonts w:ascii="Times New Roman" w:hAnsi="Times New Roman"/>
          <w:sz w:val="22"/>
        </w:rPr>
      </w:pPr>
      <w:r>
        <w:rPr>
          <w:rFonts w:ascii="Times New Roman" w:hAnsi="Times New Roman"/>
          <w:sz w:val="22"/>
        </w:rPr>
        <w:t>d)</w:t>
      </w:r>
      <w:r>
        <w:rPr>
          <w:rFonts w:ascii="Times New Roman" w:hAnsi="Times New Roman"/>
          <w:sz w:val="22"/>
        </w:rPr>
        <w:tab/>
        <w:t>Use symbols and keynoting to minimize notes on the plans, however referenced symbols or notes should appear on each applicable page.</w:t>
      </w:r>
    </w:p>
    <w:p w14:paraId="45E74BC7" w14:textId="53F5E57B" w:rsidR="00B30987" w:rsidRDefault="00B3098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720" w:hanging="360"/>
        <w:jc w:val="both"/>
        <w:rPr>
          <w:rFonts w:ascii="Times New Roman" w:hAnsi="Times New Roman"/>
          <w:sz w:val="22"/>
        </w:rPr>
      </w:pPr>
      <w:r>
        <w:rPr>
          <w:rFonts w:ascii="Times New Roman" w:hAnsi="Times New Roman"/>
          <w:sz w:val="22"/>
        </w:rPr>
        <w:t>e)</w:t>
      </w:r>
      <w:r>
        <w:rPr>
          <w:rFonts w:ascii="Times New Roman" w:hAnsi="Times New Roman"/>
          <w:sz w:val="22"/>
        </w:rPr>
        <w:tab/>
        <w:t>Use ASHRAE Standards</w:t>
      </w:r>
      <w:r w:rsidR="0052482F">
        <w:rPr>
          <w:rFonts w:ascii="Times New Roman" w:hAnsi="Times New Roman"/>
          <w:sz w:val="22"/>
        </w:rPr>
        <w:t>, IECC</w:t>
      </w:r>
      <w:r>
        <w:rPr>
          <w:rFonts w:ascii="Times New Roman" w:hAnsi="Times New Roman"/>
          <w:sz w:val="22"/>
        </w:rPr>
        <w:t xml:space="preserve"> and NRCA Energy Manual to develop the R-Value for the building envelope in new work and in re-roofing projects.</w:t>
      </w:r>
    </w:p>
    <w:p w14:paraId="5552F9E4" w14:textId="494B2A41" w:rsidR="00B30987" w:rsidRDefault="00B3098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720" w:hanging="360"/>
        <w:jc w:val="both"/>
        <w:rPr>
          <w:rFonts w:ascii="Times New Roman" w:hAnsi="Times New Roman"/>
          <w:sz w:val="22"/>
        </w:rPr>
      </w:pPr>
      <w:r>
        <w:rPr>
          <w:rFonts w:ascii="Times New Roman" w:hAnsi="Times New Roman"/>
          <w:sz w:val="22"/>
        </w:rPr>
        <w:t>f)</w:t>
      </w:r>
      <w:r>
        <w:rPr>
          <w:rFonts w:ascii="Times New Roman" w:hAnsi="Times New Roman"/>
          <w:sz w:val="22"/>
        </w:rPr>
        <w:tab/>
        <w:t>Roof slope shall be provided by structurally sloping deck</w:t>
      </w:r>
      <w:r w:rsidR="0052482F">
        <w:rPr>
          <w:rFonts w:ascii="Times New Roman" w:hAnsi="Times New Roman"/>
          <w:sz w:val="22"/>
        </w:rPr>
        <w:t xml:space="preserve"> on new buildings</w:t>
      </w:r>
      <w:r>
        <w:rPr>
          <w:rFonts w:ascii="Times New Roman" w:hAnsi="Times New Roman"/>
          <w:sz w:val="22"/>
        </w:rPr>
        <w:t xml:space="preserve">.  If the </w:t>
      </w:r>
      <w:r w:rsidR="001905E9">
        <w:rPr>
          <w:rFonts w:ascii="Times New Roman" w:hAnsi="Times New Roman"/>
          <w:sz w:val="22"/>
        </w:rPr>
        <w:t>D</w:t>
      </w:r>
      <w:r>
        <w:rPr>
          <w:rFonts w:ascii="Times New Roman" w:hAnsi="Times New Roman"/>
          <w:sz w:val="22"/>
        </w:rPr>
        <w:t>esigner believes that structurally sloping the deck is impractical, he shall consult with the Roofing Section</w:t>
      </w:r>
      <w:r w:rsidR="001905E9">
        <w:rPr>
          <w:rFonts w:ascii="Times New Roman" w:hAnsi="Times New Roman"/>
          <w:sz w:val="22"/>
        </w:rPr>
        <w:t xml:space="preserve"> via their FPC Project Manager</w:t>
      </w:r>
      <w:r>
        <w:rPr>
          <w:rFonts w:ascii="Times New Roman" w:hAnsi="Times New Roman"/>
          <w:sz w:val="22"/>
        </w:rPr>
        <w:t xml:space="preserve"> and obtain their concurrence before proceeding with any other system. There shall be no visual evidence of standing water on the roof 48 hours after it stops raining.  Designer shall decide between interior and peripheral drainage systems with concurrence of </w:t>
      </w:r>
      <w:r w:rsidR="001905E9">
        <w:rPr>
          <w:rFonts w:ascii="Times New Roman" w:hAnsi="Times New Roman"/>
          <w:sz w:val="22"/>
        </w:rPr>
        <w:t>FPC</w:t>
      </w:r>
      <w:r>
        <w:rPr>
          <w:rFonts w:ascii="Times New Roman" w:hAnsi="Times New Roman"/>
          <w:sz w:val="22"/>
        </w:rPr>
        <w:t xml:space="preserve"> and User.</w:t>
      </w:r>
    </w:p>
    <w:p w14:paraId="6B498F8B" w14:textId="1E3D602E" w:rsidR="00A04B86" w:rsidRPr="006712E5" w:rsidRDefault="00B30987" w:rsidP="007F054C">
      <w:pPr>
        <w:tabs>
          <w:tab w:val="left" w:pos="720"/>
        </w:tabs>
        <w:ind w:left="720" w:hanging="270"/>
        <w:jc w:val="both"/>
        <w:rPr>
          <w:sz w:val="22"/>
          <w:szCs w:val="22"/>
        </w:rPr>
      </w:pPr>
      <w:r>
        <w:rPr>
          <w:rFonts w:ascii="Times New Roman" w:hAnsi="Times New Roman"/>
          <w:sz w:val="22"/>
        </w:rPr>
        <w:t>g)</w:t>
      </w:r>
      <w:r>
        <w:rPr>
          <w:rFonts w:ascii="Times New Roman" w:hAnsi="Times New Roman"/>
          <w:sz w:val="22"/>
        </w:rPr>
        <w:tab/>
      </w:r>
      <w:r w:rsidR="00A04B86" w:rsidRPr="006712E5">
        <w:rPr>
          <w:sz w:val="22"/>
          <w:szCs w:val="22"/>
        </w:rPr>
        <w:t xml:space="preserve">For membrane roofing, if fasteners are required to secure roof insulation to the deck, fasten the first layer, and then </w:t>
      </w:r>
      <w:r w:rsidR="0052482F" w:rsidRPr="0052482F">
        <w:rPr>
          <w:sz w:val="22"/>
          <w:szCs w:val="22"/>
        </w:rPr>
        <w:t>adhere the remaining layers (</w:t>
      </w:r>
      <w:proofErr w:type="spellStart"/>
      <w:r w:rsidR="0052482F" w:rsidRPr="0052482F">
        <w:rPr>
          <w:sz w:val="22"/>
          <w:szCs w:val="22"/>
        </w:rPr>
        <w:t>polyiso</w:t>
      </w:r>
      <w:proofErr w:type="spellEnd"/>
      <w:r w:rsidR="0052482F" w:rsidRPr="0052482F">
        <w:rPr>
          <w:sz w:val="22"/>
          <w:szCs w:val="22"/>
        </w:rPr>
        <w:t xml:space="preserve"> &amp; coverboard) </w:t>
      </w:r>
      <w:r w:rsidR="002946F3" w:rsidRPr="0052482F">
        <w:rPr>
          <w:sz w:val="22"/>
          <w:szCs w:val="22"/>
        </w:rPr>
        <w:t>thereafter.</w:t>
      </w:r>
      <w:r w:rsidR="00A04B86" w:rsidRPr="006712E5">
        <w:rPr>
          <w:sz w:val="22"/>
          <w:szCs w:val="22"/>
        </w:rPr>
        <w:t xml:space="preserve">  This in an effort to isolate the membrane from slight movement of the fastener heads, and to minimize the thermal break in the insulation caused by the fasteners.  Always specify a minimum fastening</w:t>
      </w:r>
      <w:r w:rsidR="004E050C">
        <w:rPr>
          <w:sz w:val="22"/>
          <w:szCs w:val="22"/>
        </w:rPr>
        <w:t xml:space="preserve"> and adhesion pattern per wind zone</w:t>
      </w:r>
      <w:r w:rsidR="0052482F" w:rsidRPr="0052482F">
        <w:rPr>
          <w:sz w:val="22"/>
          <w:szCs w:val="22"/>
        </w:rPr>
        <w:t>.</w:t>
      </w:r>
    </w:p>
    <w:p w14:paraId="0014C109" w14:textId="11D588FF" w:rsidR="00B30987" w:rsidRDefault="00A04B86">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720" w:hanging="360"/>
        <w:jc w:val="both"/>
        <w:rPr>
          <w:rFonts w:ascii="Times New Roman" w:hAnsi="Times New Roman"/>
          <w:sz w:val="22"/>
        </w:rPr>
      </w:pPr>
      <w:r>
        <w:rPr>
          <w:rFonts w:ascii="Times New Roman" w:hAnsi="Times New Roman"/>
          <w:sz w:val="22"/>
        </w:rPr>
        <w:t>h)</w:t>
      </w:r>
      <w:r>
        <w:rPr>
          <w:rFonts w:ascii="Times New Roman" w:hAnsi="Times New Roman"/>
          <w:sz w:val="22"/>
        </w:rPr>
        <w:tab/>
      </w:r>
      <w:r w:rsidR="00B30987">
        <w:rPr>
          <w:rFonts w:ascii="Times New Roman" w:hAnsi="Times New Roman"/>
          <w:sz w:val="22"/>
        </w:rPr>
        <w:t xml:space="preserve">Provide a minimum of two (2) roof drains for each roof area not including overflow </w:t>
      </w:r>
      <w:r w:rsidR="00B30987">
        <w:rPr>
          <w:rFonts w:ascii="Times New Roman" w:hAnsi="Times New Roman"/>
          <w:sz w:val="22"/>
        </w:rPr>
        <w:lastRenderedPageBreak/>
        <w:t xml:space="preserve">scuppers.  Depending on roof size and configurations, provide two (2) overflow scuppers.  Limit the maximum spacing of drains in any direction to 50 feet.  </w:t>
      </w:r>
      <w:r w:rsidR="00A2476B">
        <w:rPr>
          <w:rFonts w:ascii="Times New Roman" w:hAnsi="Times New Roman"/>
          <w:sz w:val="22"/>
        </w:rPr>
        <w:t xml:space="preserve">For </w:t>
      </w:r>
      <w:r w:rsidR="00B30987">
        <w:rPr>
          <w:rFonts w:ascii="Times New Roman" w:hAnsi="Times New Roman"/>
          <w:sz w:val="22"/>
        </w:rPr>
        <w:t xml:space="preserve">interior drainage </w:t>
      </w:r>
      <w:proofErr w:type="gramStart"/>
      <w:r w:rsidR="00B30987">
        <w:rPr>
          <w:rFonts w:ascii="Times New Roman" w:hAnsi="Times New Roman"/>
          <w:sz w:val="22"/>
        </w:rPr>
        <w:t>systems ,</w:t>
      </w:r>
      <w:proofErr w:type="gramEnd"/>
      <w:r w:rsidR="00B30987">
        <w:rPr>
          <w:rFonts w:ascii="Times New Roman" w:hAnsi="Times New Roman"/>
          <w:sz w:val="22"/>
        </w:rPr>
        <w:t xml:space="preserve"> design roof slopes to drain water from elevated peripheral areas to roof drain </w:t>
      </w:r>
      <w:r w:rsidR="00AA6540">
        <w:rPr>
          <w:rFonts w:ascii="Times New Roman" w:hAnsi="Times New Roman"/>
          <w:sz w:val="22"/>
        </w:rPr>
        <w:t>units, which</w:t>
      </w:r>
      <w:r w:rsidR="00B30987">
        <w:rPr>
          <w:rFonts w:ascii="Times New Roman" w:hAnsi="Times New Roman"/>
          <w:sz w:val="22"/>
        </w:rPr>
        <w:t xml:space="preserve"> shall have flexible connections to the plumbing storm drainage system.  Provide cleanouts which are readily accessible at interior floor levels.  Contractor shall be responsible for and furnish the roof drain assemblies, including the actual connection to the storm drain line.  Roof drain assemblies shall be connected to storm drain lines prior to flashing flanges of the units on the roofing.  In peripheral drainage systems, design slopes so rainwater flows from elevated areas to peripheral low points, to scuppers, conductor heads or leaders on to gutters and downspouts mounted and attached to exterior building wall.  In parapet walls, provide through-parapet scuppers positioned and designed to be not over 4" in height above finished roofing surface or not over the elevation of the roof beyond which a possible flooded roof deck could cause structural failure.  Follow the instructions for the design of roof drainage systems in the SMACNA Architectural Sheet Metal Manual and calculate for storms which should be exceeded only once in 100 years that being the most stringent requirement.     </w:t>
      </w:r>
      <w:r w:rsidR="001905E9">
        <w:rPr>
          <w:rFonts w:ascii="Times New Roman" w:hAnsi="Times New Roman"/>
          <w:sz w:val="22"/>
        </w:rPr>
        <w:t xml:space="preserve">As code requires, </w:t>
      </w:r>
      <w:r w:rsidR="00B30987">
        <w:rPr>
          <w:rFonts w:ascii="Times New Roman" w:hAnsi="Times New Roman"/>
          <w:sz w:val="22"/>
        </w:rPr>
        <w:t xml:space="preserve">confirm the number and sizes of roof drains required.  Locate drains at the lowest elevation points of the roof.  </w:t>
      </w:r>
      <w:r w:rsidR="00A2476B" w:rsidRPr="00A2476B">
        <w:rPr>
          <w:rFonts w:ascii="Times New Roman" w:hAnsi="Times New Roman"/>
          <w:sz w:val="22"/>
        </w:rPr>
        <w:t>Avoid locating drains near columns, Bearing Walls and within 3 Ft. of Roof Edge.</w:t>
      </w:r>
      <w:r w:rsidR="00A2476B">
        <w:rPr>
          <w:rFonts w:ascii="Times New Roman" w:hAnsi="Times New Roman"/>
          <w:sz w:val="22"/>
        </w:rPr>
        <w:t xml:space="preserve"> </w:t>
      </w:r>
      <w:r w:rsidR="00B30987">
        <w:rPr>
          <w:rFonts w:ascii="Times New Roman" w:hAnsi="Times New Roman"/>
          <w:sz w:val="22"/>
        </w:rPr>
        <w:t xml:space="preserve">Irregularly shaped roofs with penthouses and other obstructions may require additional drains with cants for good drainage.  Design penthouse roofs to drain the same as for the main roof.  Provide saddles between drains and crickets on the high side of curbed openings or other obstacles to </w:t>
      </w:r>
      <w:proofErr w:type="gramStart"/>
      <w:r w:rsidR="00B30987">
        <w:rPr>
          <w:rFonts w:ascii="Times New Roman" w:hAnsi="Times New Roman"/>
          <w:sz w:val="22"/>
        </w:rPr>
        <w:t>insure</w:t>
      </w:r>
      <w:proofErr w:type="gramEnd"/>
      <w:r w:rsidR="00B30987">
        <w:rPr>
          <w:rFonts w:ascii="Times New Roman" w:hAnsi="Times New Roman"/>
          <w:sz w:val="22"/>
        </w:rPr>
        <w:t xml:space="preserve"> free flow of water around said obstacle.</w:t>
      </w:r>
    </w:p>
    <w:p w14:paraId="373E1B5C" w14:textId="77777777" w:rsidR="00B30987" w:rsidRDefault="00B30987" w:rsidP="0099352C">
      <w:pPr>
        <w:tabs>
          <w:tab w:val="left" w:pos="-1440"/>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720"/>
        <w:jc w:val="both"/>
        <w:rPr>
          <w:rFonts w:ascii="Times New Roman" w:hAnsi="Times New Roman"/>
          <w:sz w:val="22"/>
        </w:rPr>
      </w:pPr>
      <w:r>
        <w:rPr>
          <w:rFonts w:ascii="Times New Roman" w:hAnsi="Times New Roman"/>
          <w:sz w:val="22"/>
        </w:rPr>
        <w:t>Include notation which refers to mechanical drawings for plumbing connections.</w:t>
      </w:r>
    </w:p>
    <w:p w14:paraId="64AC6EE3" w14:textId="77777777" w:rsidR="00B30987" w:rsidRDefault="00262BD9" w:rsidP="0099352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hanging="360"/>
        <w:jc w:val="both"/>
        <w:rPr>
          <w:rFonts w:ascii="Times New Roman" w:hAnsi="Times New Roman"/>
          <w:sz w:val="22"/>
        </w:rPr>
      </w:pPr>
      <w:r>
        <w:rPr>
          <w:rFonts w:ascii="Times New Roman" w:hAnsi="Times New Roman"/>
          <w:sz w:val="22"/>
        </w:rPr>
        <w:t>i</w:t>
      </w:r>
      <w:r w:rsidR="00B30987">
        <w:rPr>
          <w:rFonts w:ascii="Times New Roman" w:hAnsi="Times New Roman"/>
          <w:sz w:val="22"/>
        </w:rPr>
        <w:t>)</w:t>
      </w:r>
      <w:r w:rsidR="00B30987">
        <w:rPr>
          <w:rFonts w:ascii="Times New Roman" w:hAnsi="Times New Roman"/>
          <w:sz w:val="22"/>
        </w:rPr>
        <w:tab/>
        <w:t>Provide roof access as follows:</w:t>
      </w:r>
    </w:p>
    <w:p w14:paraId="4626F978" w14:textId="45DB8C4E" w:rsidR="00B30987" w:rsidRPr="002946F3" w:rsidRDefault="00B30987" w:rsidP="0099352C">
      <w:pPr>
        <w:tabs>
          <w:tab w:val="left" w:pos="-1440"/>
          <w:tab w:val="left" w:pos="-720"/>
          <w:tab w:val="left" w:pos="0"/>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720" w:hanging="360"/>
        <w:jc w:val="both"/>
        <w:rPr>
          <w:rFonts w:ascii="Times New Roman" w:hAnsi="Times New Roman"/>
          <w:sz w:val="22"/>
        </w:rPr>
      </w:pPr>
      <w:r>
        <w:rPr>
          <w:rFonts w:ascii="Times New Roman" w:hAnsi="Times New Roman"/>
          <w:sz w:val="22"/>
        </w:rPr>
        <w:t>1)</w:t>
      </w:r>
      <w:r>
        <w:rPr>
          <w:rFonts w:ascii="Times New Roman" w:hAnsi="Times New Roman"/>
          <w:sz w:val="22"/>
        </w:rPr>
        <w:tab/>
        <w:t xml:space="preserve">For new construction of multistory buildings, provide ready accessibility to roof </w:t>
      </w:r>
      <w:r>
        <w:rPr>
          <w:rFonts w:ascii="Times New Roman" w:hAnsi="Times New Roman"/>
          <w:sz w:val="22"/>
        </w:rPr>
        <w:t xml:space="preserve">area(s) from stair enclosure space(s), from penthouse(s) with hatch mounted on penthouse roof complete with vertical OSHA approved type ladder/attached telescoping rail for safe mounting to the roof/roofs.  For buildings four stories or more in height provide roof hatch(es) complete with ladders as described above.  Provide ready access for any additional changes in roof areas which vary in heights from 8" </w:t>
      </w:r>
      <w:r w:rsidR="00A2476B">
        <w:rPr>
          <w:rFonts w:ascii="Times New Roman" w:hAnsi="Times New Roman"/>
          <w:sz w:val="22"/>
        </w:rPr>
        <w:t xml:space="preserve">and greater </w:t>
      </w:r>
      <w:r>
        <w:rPr>
          <w:rFonts w:ascii="Times New Roman" w:hAnsi="Times New Roman"/>
          <w:sz w:val="22"/>
        </w:rPr>
        <w:t xml:space="preserve">and above </w:t>
      </w:r>
      <w:r w:rsidRPr="002946F3">
        <w:rPr>
          <w:rFonts w:ascii="Times New Roman" w:hAnsi="Times New Roman"/>
          <w:sz w:val="22"/>
        </w:rPr>
        <w:t xml:space="preserve">at all other areas of building roofs.  Provide </w:t>
      </w:r>
      <w:r w:rsidR="00A2476B" w:rsidRPr="002946F3">
        <w:rPr>
          <w:rFonts w:ascii="Times New Roman" w:hAnsi="Times New Roman"/>
          <w:sz w:val="22"/>
        </w:rPr>
        <w:t>lockable type equipment to prevent unauthorized access to roof areas.</w:t>
      </w:r>
    </w:p>
    <w:p w14:paraId="603D45DC" w14:textId="47F55C3A" w:rsidR="00B30987" w:rsidRDefault="00B3098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720" w:hanging="360"/>
        <w:jc w:val="both"/>
        <w:rPr>
          <w:rFonts w:ascii="Times New Roman" w:hAnsi="Times New Roman"/>
          <w:sz w:val="22"/>
        </w:rPr>
      </w:pPr>
      <w:r>
        <w:rPr>
          <w:rFonts w:ascii="Times New Roman" w:hAnsi="Times New Roman"/>
          <w:sz w:val="22"/>
        </w:rPr>
        <w:t>2)</w:t>
      </w:r>
      <w:r>
        <w:rPr>
          <w:rFonts w:ascii="Times New Roman" w:hAnsi="Times New Roman"/>
          <w:sz w:val="22"/>
        </w:rPr>
        <w:tab/>
        <w:t>For re</w:t>
      </w:r>
      <w:r w:rsidR="00262BD9">
        <w:rPr>
          <w:rFonts w:ascii="Times New Roman" w:hAnsi="Times New Roman"/>
          <w:sz w:val="22"/>
        </w:rPr>
        <w:t>-</w:t>
      </w:r>
      <w:r>
        <w:rPr>
          <w:rFonts w:ascii="Times New Roman" w:hAnsi="Times New Roman"/>
          <w:sz w:val="22"/>
        </w:rPr>
        <w:t xml:space="preserve">roofing, if no roof hatch exists, provide </w:t>
      </w:r>
      <w:r w:rsidR="001905E9">
        <w:rPr>
          <w:rFonts w:ascii="Times New Roman" w:hAnsi="Times New Roman"/>
          <w:sz w:val="22"/>
        </w:rPr>
        <w:t xml:space="preserve">new hatch or </w:t>
      </w:r>
      <w:r>
        <w:rPr>
          <w:rFonts w:ascii="Times New Roman" w:hAnsi="Times New Roman"/>
          <w:sz w:val="22"/>
        </w:rPr>
        <w:t>exterior ladder(s) designed to prevent unauthorized access to the roof area/areas.  Design the ladder top access and exit to prevent damage to roof edging or to parapet coping, roof base flashing or inside parapet wall finishes</w:t>
      </w:r>
      <w:r w:rsidR="002946F3">
        <w:rPr>
          <w:rFonts w:ascii="Times New Roman" w:hAnsi="Times New Roman"/>
          <w:sz w:val="22"/>
        </w:rPr>
        <w:t>.</w:t>
      </w:r>
      <w:r>
        <w:rPr>
          <w:rFonts w:ascii="Times New Roman" w:hAnsi="Times New Roman"/>
          <w:sz w:val="22"/>
        </w:rPr>
        <w:t xml:space="preserve">  Use roofing manufacturer's approved roof pads, i.e</w:t>
      </w:r>
      <w:r w:rsidR="007F054C">
        <w:rPr>
          <w:rFonts w:ascii="Times New Roman" w:hAnsi="Times New Roman"/>
          <w:sz w:val="22"/>
        </w:rPr>
        <w:t>.,</w:t>
      </w:r>
      <w:r>
        <w:rPr>
          <w:rFonts w:ascii="Times New Roman" w:hAnsi="Times New Roman"/>
          <w:sz w:val="22"/>
        </w:rPr>
        <w:t xml:space="preserve"> 3' x 5' sizes.  Every roof level shall be made accessible as described above. </w:t>
      </w:r>
    </w:p>
    <w:p w14:paraId="29ADFDE3" w14:textId="70C88B11" w:rsidR="00B30987" w:rsidRDefault="00B3098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720" w:hanging="360"/>
        <w:jc w:val="both"/>
        <w:rPr>
          <w:rFonts w:ascii="Times New Roman" w:hAnsi="Times New Roman"/>
          <w:sz w:val="22"/>
        </w:rPr>
      </w:pPr>
      <w:r>
        <w:rPr>
          <w:rFonts w:ascii="Times New Roman" w:hAnsi="Times New Roman"/>
          <w:sz w:val="22"/>
        </w:rPr>
        <w:t>3)</w:t>
      </w:r>
      <w:r>
        <w:rPr>
          <w:rFonts w:ascii="Times New Roman" w:hAnsi="Times New Roman"/>
          <w:sz w:val="22"/>
        </w:rPr>
        <w:tab/>
        <w:t xml:space="preserve">All ladder design shall comply </w:t>
      </w:r>
      <w:r w:rsidR="001905E9">
        <w:rPr>
          <w:rFonts w:ascii="Times New Roman" w:hAnsi="Times New Roman"/>
          <w:sz w:val="22"/>
        </w:rPr>
        <w:t>with all applicable codes</w:t>
      </w:r>
      <w:r>
        <w:rPr>
          <w:rFonts w:ascii="Times New Roman" w:hAnsi="Times New Roman"/>
          <w:sz w:val="22"/>
        </w:rPr>
        <w:t>.</w:t>
      </w:r>
    </w:p>
    <w:p w14:paraId="12F1B5B3" w14:textId="588C09CE" w:rsidR="00B30987" w:rsidRDefault="00262B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hanging="360"/>
        <w:jc w:val="both"/>
        <w:rPr>
          <w:rFonts w:ascii="Times New Roman" w:hAnsi="Times New Roman"/>
          <w:sz w:val="22"/>
        </w:rPr>
      </w:pPr>
      <w:r>
        <w:rPr>
          <w:rFonts w:ascii="Times New Roman" w:hAnsi="Times New Roman"/>
          <w:sz w:val="22"/>
        </w:rPr>
        <w:t>j</w:t>
      </w:r>
      <w:r w:rsidR="00B30987">
        <w:rPr>
          <w:rFonts w:ascii="Times New Roman" w:hAnsi="Times New Roman"/>
          <w:sz w:val="22"/>
        </w:rPr>
        <w:t>)</w:t>
      </w:r>
      <w:r w:rsidR="00B30987">
        <w:rPr>
          <w:rFonts w:ascii="Times New Roman" w:hAnsi="Times New Roman"/>
          <w:sz w:val="22"/>
        </w:rPr>
        <w:tab/>
        <w:t xml:space="preserve">Provide complete details for typical, atypical and/or unusual roof and building design conditions.  Details shall be shown at a large scale and </w:t>
      </w:r>
      <w:r w:rsidR="001905E9">
        <w:rPr>
          <w:rFonts w:ascii="Times New Roman" w:hAnsi="Times New Roman"/>
          <w:sz w:val="22"/>
        </w:rPr>
        <w:t xml:space="preserve">if conditions warrant, </w:t>
      </w:r>
      <w:r w:rsidR="00B30987">
        <w:rPr>
          <w:rFonts w:ascii="Times New Roman" w:hAnsi="Times New Roman"/>
          <w:sz w:val="22"/>
        </w:rPr>
        <w:t>in isometric projection.</w:t>
      </w:r>
    </w:p>
    <w:p w14:paraId="5DD44B66" w14:textId="7E251EEE" w:rsidR="00B30987" w:rsidRDefault="00B3098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jc w:val="both"/>
        <w:rPr>
          <w:rFonts w:ascii="Times New Roman" w:hAnsi="Times New Roman"/>
          <w:sz w:val="22"/>
        </w:rPr>
      </w:pPr>
      <w:r>
        <w:rPr>
          <w:rFonts w:ascii="Times New Roman" w:hAnsi="Times New Roman"/>
          <w:sz w:val="22"/>
        </w:rPr>
        <w:t>Details shall include, but not necessarily limited to, metal roof edging, roof edging joint covers, roof edging corners, transitions from expansion joint covers to roof edging, area dividers defined as separation of roof areas where building changes direction, or deck changes direction or construction, control joints defined as joints to relieve membrane stresses for roof lengths over 200 feet.  Also, include details for expansion joints defined as through</w:t>
      </w:r>
      <w:r>
        <w:rPr>
          <w:rFonts w:ascii="Times New Roman" w:hAnsi="Times New Roman"/>
          <w:sz w:val="22"/>
        </w:rPr>
        <w:noBreakHyphen/>
        <w:t>building expansion joints, roof access hatches with ladder details, exterior roof access ladders, skylights</w:t>
      </w:r>
      <w:r w:rsidR="00A2476B">
        <w:rPr>
          <w:rFonts w:ascii="Times New Roman" w:hAnsi="Times New Roman"/>
          <w:sz w:val="22"/>
        </w:rPr>
        <w:t xml:space="preserve"> and clerestories</w:t>
      </w:r>
      <w:r>
        <w:rPr>
          <w:rFonts w:ascii="Times New Roman" w:hAnsi="Times New Roman"/>
          <w:sz w:val="22"/>
        </w:rPr>
        <w:t>, roof drains, roof overflow scuppers, hot and cold stacks, HVAC equipment curbs, pipe and conduit curbs, parapet wall and abutting building wall base flashing or counter flashing, parapet caps or copings with joint and corner details, gutters and downspout details.  Check surface conditions for downspout discharge as with splash</w:t>
      </w:r>
      <w:r w:rsidR="00262BD9">
        <w:rPr>
          <w:rFonts w:ascii="Times New Roman" w:hAnsi="Times New Roman"/>
          <w:sz w:val="22"/>
        </w:rPr>
        <w:t>-</w:t>
      </w:r>
      <w:r>
        <w:rPr>
          <w:rFonts w:ascii="Times New Roman" w:hAnsi="Times New Roman"/>
          <w:sz w:val="22"/>
        </w:rPr>
        <w:t>pans or check for possibility of tie-</w:t>
      </w:r>
      <w:r>
        <w:rPr>
          <w:rFonts w:ascii="Times New Roman" w:hAnsi="Times New Roman"/>
          <w:sz w:val="22"/>
        </w:rPr>
        <w:lastRenderedPageBreak/>
        <w:t>ins with subsurface drain lines complete with catch basins as required.</w:t>
      </w:r>
    </w:p>
    <w:p w14:paraId="345D6AD0" w14:textId="2929EB83" w:rsidR="00B30987" w:rsidRDefault="00B30987">
      <w:pPr>
        <w:tabs>
          <w:tab w:val="left" w:pos="-144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720" w:hanging="360"/>
        <w:jc w:val="both"/>
        <w:rPr>
          <w:rFonts w:ascii="Times New Roman" w:hAnsi="Times New Roman"/>
          <w:sz w:val="22"/>
        </w:rPr>
      </w:pPr>
      <w:r>
        <w:rPr>
          <w:rFonts w:ascii="Times New Roman" w:hAnsi="Times New Roman"/>
          <w:sz w:val="22"/>
        </w:rPr>
        <w:t>1)</w:t>
      </w:r>
      <w:r>
        <w:rPr>
          <w:rFonts w:ascii="Times New Roman" w:hAnsi="Times New Roman"/>
          <w:sz w:val="22"/>
        </w:rPr>
        <w:tab/>
        <w:t>For re</w:t>
      </w:r>
      <w:r w:rsidR="00262BD9">
        <w:rPr>
          <w:rFonts w:ascii="Times New Roman" w:hAnsi="Times New Roman"/>
          <w:sz w:val="22"/>
        </w:rPr>
        <w:t>-</w:t>
      </w:r>
      <w:r>
        <w:rPr>
          <w:rFonts w:ascii="Times New Roman" w:hAnsi="Times New Roman"/>
          <w:sz w:val="22"/>
        </w:rPr>
        <w:t>roofing projects, if available, CAD drawings</w:t>
      </w:r>
      <w:r w:rsidR="007F054C">
        <w:rPr>
          <w:rFonts w:ascii="Times New Roman" w:hAnsi="Times New Roman"/>
          <w:sz w:val="22"/>
        </w:rPr>
        <w:t xml:space="preserve"> may be furnished to Designer, </w:t>
      </w:r>
      <w:r>
        <w:rPr>
          <w:rFonts w:ascii="Times New Roman" w:hAnsi="Times New Roman"/>
          <w:sz w:val="22"/>
        </w:rPr>
        <w:t>of the roofing area/areas, or the moisture survey Non</w:t>
      </w:r>
      <w:r>
        <w:rPr>
          <w:rFonts w:ascii="Times New Roman" w:hAnsi="Times New Roman"/>
          <w:sz w:val="22"/>
        </w:rPr>
        <w:noBreakHyphen/>
        <w:t>Destructive Evaluation (NDE) report with scale drawings showing all items/components existing on the roof area/areas.  The information for the drawings and other pertinent information will be furnished at the Pre-Design Conference.  Designer shall conduct a survey of the roof areas accompanied by the User contact person and the User</w:t>
      </w:r>
      <w:r w:rsidR="001905E9">
        <w:rPr>
          <w:rFonts w:ascii="Times New Roman" w:hAnsi="Times New Roman"/>
          <w:sz w:val="22"/>
        </w:rPr>
        <w:t xml:space="preserve"> </w:t>
      </w:r>
      <w:r>
        <w:rPr>
          <w:rFonts w:ascii="Times New Roman" w:hAnsi="Times New Roman"/>
          <w:sz w:val="22"/>
        </w:rPr>
        <w:t>Maintenance Superintendent to determine and agree upon which existing rooftop components have been abandoned or damaged and must be removed from the roof deck.  These components</w:t>
      </w:r>
      <w:r w:rsidR="00420D24">
        <w:rPr>
          <w:rFonts w:ascii="Times New Roman" w:hAnsi="Times New Roman"/>
          <w:sz w:val="22"/>
        </w:rPr>
        <w:t xml:space="preserve"> may</w:t>
      </w:r>
      <w:r>
        <w:rPr>
          <w:rFonts w:ascii="Times New Roman" w:hAnsi="Times New Roman"/>
          <w:sz w:val="22"/>
        </w:rPr>
        <w:t xml:space="preserve"> include, but are not necessarily limited to, skylights, plumbing vent stacks, gravity vent housings, power vent units, </w:t>
      </w:r>
      <w:r w:rsidR="00420D24" w:rsidRPr="00420D24">
        <w:rPr>
          <w:rFonts w:ascii="Times New Roman" w:hAnsi="Times New Roman"/>
          <w:sz w:val="22"/>
        </w:rPr>
        <w:t xml:space="preserve">antenna, satellite dishes, wiring cables, and </w:t>
      </w:r>
      <w:r>
        <w:rPr>
          <w:rFonts w:ascii="Times New Roman" w:hAnsi="Times New Roman"/>
          <w:sz w:val="22"/>
        </w:rPr>
        <w:t xml:space="preserve">gas and/or conduit piping with curbs.   </w:t>
      </w:r>
      <w:r w:rsidR="002521B8">
        <w:rPr>
          <w:rFonts w:ascii="Times New Roman" w:hAnsi="Times New Roman"/>
          <w:sz w:val="22"/>
        </w:rPr>
        <w:t>I</w:t>
      </w:r>
      <w:r w:rsidR="002521B8" w:rsidRPr="002521B8">
        <w:rPr>
          <w:rFonts w:ascii="Times New Roman" w:hAnsi="Times New Roman"/>
          <w:sz w:val="22"/>
        </w:rPr>
        <w:t xml:space="preserve">t is preferable if the user agency can have their maintenance personnel remove them, if not </w:t>
      </w:r>
      <w:r w:rsidR="002521B8">
        <w:rPr>
          <w:rFonts w:ascii="Times New Roman" w:hAnsi="Times New Roman"/>
          <w:sz w:val="22"/>
        </w:rPr>
        <w:t>t</w:t>
      </w:r>
      <w:r>
        <w:rPr>
          <w:rFonts w:ascii="Times New Roman" w:hAnsi="Times New Roman"/>
          <w:sz w:val="22"/>
        </w:rPr>
        <w:t xml:space="preserve">he components shall be shown on the Construction Documents Phase plans and identified by note for removal in the work of the project.  Condition of all existing roof drains are to be reviewed to determine if replacement is needed.  Photographs shall be made by the Designer as a historical permanent record and for prevention of future misunderstandings.  If any rooftop equipment units are to be temporarily removed for the reroofing work </w:t>
      </w:r>
      <w:r w:rsidR="00A2476B">
        <w:rPr>
          <w:rFonts w:ascii="Times New Roman" w:hAnsi="Times New Roman"/>
          <w:sz w:val="22"/>
        </w:rPr>
        <w:t xml:space="preserve">and later </w:t>
      </w:r>
      <w:r>
        <w:rPr>
          <w:rFonts w:ascii="Times New Roman" w:hAnsi="Times New Roman"/>
          <w:sz w:val="22"/>
        </w:rPr>
        <w:t>re-installed, a careful inventory of each unit shall be made for the project file, including photographs and written descriptions of the visual and operating condition of each unit.  In the review process, the User</w:t>
      </w:r>
      <w:r w:rsidR="001905E9">
        <w:rPr>
          <w:rFonts w:ascii="Times New Roman" w:hAnsi="Times New Roman"/>
          <w:sz w:val="22"/>
        </w:rPr>
        <w:t xml:space="preserve"> </w:t>
      </w:r>
      <w:r>
        <w:rPr>
          <w:rFonts w:ascii="Times New Roman" w:hAnsi="Times New Roman"/>
          <w:sz w:val="22"/>
        </w:rPr>
        <w:t>will confirm the existing rooftop components to be removed. All items declared abandoned and no longer in use shall be permanently "x" marked with exterior yellow spray paint. The use of photographs on the drawings is approved and encouraged</w:t>
      </w:r>
      <w:r w:rsidR="00BA6A67">
        <w:rPr>
          <w:rFonts w:ascii="Times New Roman" w:hAnsi="Times New Roman"/>
          <w:sz w:val="22"/>
        </w:rPr>
        <w:t>. H</w:t>
      </w:r>
      <w:r w:rsidR="00BA6A67" w:rsidRPr="00BA6A67">
        <w:rPr>
          <w:rFonts w:ascii="Times New Roman" w:hAnsi="Times New Roman"/>
          <w:sz w:val="22"/>
        </w:rPr>
        <w:t>owever, per doc instructions care should be taken at doc facilities, to not have inmates in the photos.</w:t>
      </w:r>
    </w:p>
    <w:p w14:paraId="7ED77078" w14:textId="07C94AEC" w:rsidR="00B30987" w:rsidRDefault="00B30987">
      <w:pPr>
        <w:tabs>
          <w:tab w:val="left" w:pos="-144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720" w:hanging="360"/>
        <w:jc w:val="both"/>
        <w:rPr>
          <w:rFonts w:ascii="Times New Roman" w:hAnsi="Times New Roman"/>
          <w:sz w:val="22"/>
        </w:rPr>
      </w:pPr>
      <w:r>
        <w:rPr>
          <w:rFonts w:ascii="Times New Roman" w:hAnsi="Times New Roman"/>
          <w:sz w:val="22"/>
        </w:rPr>
        <w:t>2)</w:t>
      </w:r>
      <w:r>
        <w:rPr>
          <w:rFonts w:ascii="Times New Roman" w:hAnsi="Times New Roman"/>
          <w:sz w:val="22"/>
        </w:rPr>
        <w:tab/>
        <w:t xml:space="preserve">Provide complete roofing system specifications for a minimum of two </w:t>
      </w:r>
      <w:r>
        <w:rPr>
          <w:rFonts w:ascii="Times New Roman" w:hAnsi="Times New Roman"/>
          <w:sz w:val="22"/>
        </w:rPr>
        <w:t xml:space="preserve">manufacturers </w:t>
      </w:r>
      <w:r w:rsidR="00420D24" w:rsidRPr="00420D24">
        <w:rPr>
          <w:rFonts w:ascii="Times New Roman" w:hAnsi="Times New Roman"/>
          <w:sz w:val="22"/>
        </w:rPr>
        <w:t xml:space="preserve">(preferably 3-6 as is indicated in the state shingle &amp; </w:t>
      </w:r>
      <w:proofErr w:type="spellStart"/>
      <w:r w:rsidR="00420D24" w:rsidRPr="00420D24">
        <w:rPr>
          <w:rFonts w:ascii="Times New Roman" w:hAnsi="Times New Roman"/>
          <w:sz w:val="22"/>
        </w:rPr>
        <w:t>sbs</w:t>
      </w:r>
      <w:proofErr w:type="spellEnd"/>
      <w:r w:rsidR="00420D24" w:rsidRPr="00420D24">
        <w:rPr>
          <w:rFonts w:ascii="Times New Roman" w:hAnsi="Times New Roman"/>
          <w:sz w:val="22"/>
        </w:rPr>
        <w:t xml:space="preserve"> documents)</w:t>
      </w:r>
      <w:r w:rsidR="00420D24">
        <w:rPr>
          <w:rFonts w:ascii="Times New Roman" w:hAnsi="Times New Roman"/>
          <w:sz w:val="22"/>
        </w:rPr>
        <w:t xml:space="preserve"> </w:t>
      </w:r>
      <w:r>
        <w:rPr>
          <w:rFonts w:ascii="Times New Roman" w:hAnsi="Times New Roman"/>
          <w:sz w:val="22"/>
        </w:rPr>
        <w:t>which shall include all work done by the Roofing Contractor to achieve an undivided and single source responsibility:</w:t>
      </w:r>
    </w:p>
    <w:p w14:paraId="2A02B3AA" w14:textId="5C533C28" w:rsidR="00B30987" w:rsidRDefault="00B30987" w:rsidP="007F054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680"/>
          <w:tab w:val="left" w:pos="5040"/>
          <w:tab w:val="left" w:pos="5400"/>
          <w:tab w:val="left" w:pos="5760"/>
          <w:tab w:val="left" w:pos="6120"/>
          <w:tab w:val="left" w:pos="6480"/>
          <w:tab w:val="left" w:pos="6840"/>
          <w:tab w:val="left" w:pos="7200"/>
          <w:tab w:val="left" w:pos="7560"/>
        </w:tabs>
        <w:ind w:left="720" w:right="54" w:hanging="360"/>
        <w:jc w:val="both"/>
        <w:rPr>
          <w:rFonts w:ascii="Times New Roman" w:hAnsi="Times New Roman"/>
          <w:sz w:val="22"/>
        </w:rPr>
      </w:pPr>
      <w:r>
        <w:rPr>
          <w:rFonts w:ascii="Times New Roman" w:hAnsi="Times New Roman"/>
          <w:sz w:val="22"/>
        </w:rPr>
        <w:t>a)</w:t>
      </w:r>
      <w:r>
        <w:rPr>
          <w:rFonts w:ascii="Times New Roman" w:hAnsi="Times New Roman"/>
          <w:sz w:val="22"/>
        </w:rPr>
        <w:tab/>
        <w:t>Specify completely the roofing system.  If Manufacturer's names and numbers are used, the complete</w:t>
      </w:r>
      <w:r w:rsidR="00420D24">
        <w:rPr>
          <w:rFonts w:ascii="Times New Roman" w:hAnsi="Times New Roman"/>
          <w:sz w:val="22"/>
        </w:rPr>
        <w:t xml:space="preserve"> current</w:t>
      </w:r>
      <w:r>
        <w:rPr>
          <w:rFonts w:ascii="Times New Roman" w:hAnsi="Times New Roman"/>
          <w:sz w:val="22"/>
        </w:rPr>
        <w:t xml:space="preserve"> descriptions and specifications shall also be given.  </w:t>
      </w:r>
    </w:p>
    <w:p w14:paraId="44B35534" w14:textId="77777777" w:rsidR="00B30987" w:rsidRPr="00CF6CAD" w:rsidRDefault="00B30987">
      <w:pPr>
        <w:tabs>
          <w:tab w:val="left" w:pos="-144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720" w:hanging="360"/>
        <w:jc w:val="both"/>
        <w:rPr>
          <w:rFonts w:ascii="Times New Roman" w:hAnsi="Times New Roman"/>
          <w:sz w:val="22"/>
        </w:rPr>
      </w:pPr>
      <w:r>
        <w:rPr>
          <w:rFonts w:ascii="Times New Roman" w:hAnsi="Times New Roman"/>
          <w:sz w:val="22"/>
        </w:rPr>
        <w:t>b)</w:t>
      </w:r>
      <w:r>
        <w:rPr>
          <w:rFonts w:ascii="Times New Roman" w:hAnsi="Times New Roman"/>
          <w:sz w:val="22"/>
        </w:rPr>
        <w:tab/>
        <w:t xml:space="preserve">State the </w:t>
      </w:r>
      <w:r w:rsidRPr="00CF6CAD">
        <w:rPr>
          <w:rFonts w:ascii="Times New Roman" w:hAnsi="Times New Roman"/>
          <w:sz w:val="22"/>
        </w:rPr>
        <w:t>following on roof systems other than SBS modified Bitumen:</w:t>
      </w:r>
    </w:p>
    <w:p w14:paraId="2ED87A91" w14:textId="77777777" w:rsidR="00B30987" w:rsidRPr="00CF6CAD" w:rsidRDefault="00B3098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1080" w:hanging="360"/>
        <w:jc w:val="both"/>
        <w:rPr>
          <w:rFonts w:ascii="Times New Roman" w:hAnsi="Times New Roman"/>
          <w:sz w:val="22"/>
        </w:rPr>
      </w:pPr>
      <w:r w:rsidRPr="00CF6CAD">
        <w:rPr>
          <w:rFonts w:ascii="Times New Roman" w:hAnsi="Times New Roman"/>
          <w:sz w:val="22"/>
        </w:rPr>
        <w:t>1)</w:t>
      </w:r>
      <w:r w:rsidRPr="00CF6CAD">
        <w:rPr>
          <w:rFonts w:ascii="Times New Roman" w:hAnsi="Times New Roman"/>
          <w:sz w:val="22"/>
        </w:rPr>
        <w:tab/>
        <w:t>An approved manufacturer shall have been in business manufacturing in the United States a minimum of (5) five years and the roofing system specified has been applied for (5) five years in the same type climatic zone as the geographic location of subject project.</w:t>
      </w:r>
    </w:p>
    <w:p w14:paraId="41E2DBE0" w14:textId="48398681" w:rsidR="00B30987" w:rsidRPr="00CF6CAD" w:rsidRDefault="00B3098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1080"/>
        <w:jc w:val="both"/>
        <w:rPr>
          <w:rFonts w:ascii="Times New Roman" w:hAnsi="Times New Roman"/>
          <w:sz w:val="22"/>
        </w:rPr>
      </w:pPr>
      <w:r w:rsidRPr="00CF6CAD">
        <w:rPr>
          <w:rFonts w:ascii="Times New Roman" w:hAnsi="Times New Roman"/>
          <w:sz w:val="22"/>
        </w:rPr>
        <w:t xml:space="preserve">This office requests a list of qualifying applications that can be documented as having been applied and performing well.  This office requests the performance records of at least 3 roofs with addresses, locations and telephone numbers of contact persons.  This information will expedite </w:t>
      </w:r>
      <w:r w:rsidR="001905E9">
        <w:rPr>
          <w:rFonts w:ascii="Times New Roman" w:hAnsi="Times New Roman"/>
          <w:sz w:val="22"/>
        </w:rPr>
        <w:t>FPC</w:t>
      </w:r>
      <w:r w:rsidRPr="00CF6CAD">
        <w:rPr>
          <w:rFonts w:ascii="Times New Roman" w:hAnsi="Times New Roman"/>
          <w:sz w:val="22"/>
        </w:rPr>
        <w:t xml:space="preserve"> inspections of manufacturer's systems applications.</w:t>
      </w:r>
    </w:p>
    <w:p w14:paraId="3719F9FD" w14:textId="0037AE6A" w:rsidR="00B30987" w:rsidRPr="00CF6CAD" w:rsidRDefault="00B3098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1080" w:hanging="1080"/>
        <w:jc w:val="both"/>
        <w:rPr>
          <w:rFonts w:ascii="Times New Roman" w:hAnsi="Times New Roman"/>
          <w:sz w:val="22"/>
        </w:rPr>
      </w:pPr>
      <w:r w:rsidRPr="00CF6CAD">
        <w:rPr>
          <w:rFonts w:ascii="Times New Roman" w:hAnsi="Times New Roman"/>
          <w:sz w:val="22"/>
        </w:rPr>
        <w:t xml:space="preserve"> </w:t>
      </w:r>
      <w:r w:rsidRPr="00CF6CAD">
        <w:rPr>
          <w:rFonts w:ascii="Times New Roman" w:hAnsi="Times New Roman"/>
          <w:sz w:val="22"/>
        </w:rPr>
        <w:tab/>
      </w:r>
      <w:r w:rsidRPr="00CF6CAD">
        <w:rPr>
          <w:rFonts w:ascii="Times New Roman" w:hAnsi="Times New Roman"/>
          <w:sz w:val="22"/>
        </w:rPr>
        <w:tab/>
        <w:t>2)</w:t>
      </w:r>
      <w:r w:rsidRPr="00CF6CAD">
        <w:rPr>
          <w:rFonts w:ascii="Times New Roman" w:hAnsi="Times New Roman"/>
          <w:sz w:val="22"/>
        </w:rPr>
        <w:tab/>
        <w:t xml:space="preserve">Roofing Contractor shall have the highest level of certification </w:t>
      </w:r>
      <w:r w:rsidR="00094AB9" w:rsidRPr="00CF6CAD">
        <w:rPr>
          <w:rFonts w:ascii="Times New Roman" w:hAnsi="Times New Roman"/>
          <w:sz w:val="22"/>
        </w:rPr>
        <w:t xml:space="preserve">issued </w:t>
      </w:r>
      <w:r w:rsidR="00094AB9" w:rsidRPr="00094AB9">
        <w:t>as</w:t>
      </w:r>
      <w:r w:rsidR="00094AB9" w:rsidRPr="00094AB9">
        <w:rPr>
          <w:rFonts w:ascii="Times New Roman" w:hAnsi="Times New Roman"/>
          <w:sz w:val="22"/>
        </w:rPr>
        <w:t xml:space="preserve"> an approved applicator </w:t>
      </w:r>
      <w:r w:rsidRPr="00CF6CAD">
        <w:rPr>
          <w:rFonts w:ascii="Times New Roman" w:hAnsi="Times New Roman"/>
          <w:sz w:val="22"/>
        </w:rPr>
        <w:t>by the roofing system manufacturer prior to bidding and shall</w:t>
      </w:r>
      <w:r w:rsidR="00CF6CAD" w:rsidRPr="00CF6CAD">
        <w:rPr>
          <w:rFonts w:ascii="Times New Roman" w:hAnsi="Times New Roman"/>
          <w:sz w:val="22"/>
        </w:rPr>
        <w:t xml:space="preserve"> provide a</w:t>
      </w:r>
      <w:r w:rsidRPr="00CF6CAD">
        <w:rPr>
          <w:rFonts w:ascii="Times New Roman" w:hAnsi="Times New Roman"/>
          <w:sz w:val="22"/>
        </w:rPr>
        <w:t xml:space="preserve"> letter stating such </w:t>
      </w:r>
      <w:r w:rsidR="00CF6CAD" w:rsidRPr="00CF6CAD">
        <w:rPr>
          <w:rFonts w:ascii="Times New Roman" w:hAnsi="Times New Roman"/>
          <w:sz w:val="22"/>
        </w:rPr>
        <w:t>after bids are received and before a contract is executed</w:t>
      </w:r>
      <w:r w:rsidRPr="00CF6CAD">
        <w:rPr>
          <w:rFonts w:ascii="Times New Roman" w:hAnsi="Times New Roman"/>
          <w:sz w:val="22"/>
        </w:rPr>
        <w:t>.</w:t>
      </w:r>
    </w:p>
    <w:p w14:paraId="7A984209" w14:textId="77777777" w:rsidR="00B30987" w:rsidRDefault="00B3098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hanging="360"/>
        <w:jc w:val="both"/>
        <w:rPr>
          <w:rFonts w:ascii="Times New Roman" w:hAnsi="Times New Roman"/>
          <w:sz w:val="22"/>
        </w:rPr>
      </w:pPr>
      <w:r w:rsidRPr="00CF6CAD">
        <w:rPr>
          <w:rFonts w:ascii="Times New Roman" w:hAnsi="Times New Roman"/>
          <w:sz w:val="22"/>
        </w:rPr>
        <w:t>2.</w:t>
      </w:r>
      <w:r w:rsidRPr="00CF6CAD">
        <w:rPr>
          <w:rFonts w:ascii="Times New Roman" w:hAnsi="Times New Roman"/>
          <w:sz w:val="22"/>
        </w:rPr>
        <w:tab/>
        <w:t>In addition to the required State Codes, the following criteria is recommended</w:t>
      </w:r>
      <w:r>
        <w:rPr>
          <w:rFonts w:ascii="Times New Roman" w:hAnsi="Times New Roman"/>
          <w:sz w:val="22"/>
        </w:rPr>
        <w:t>:</w:t>
      </w:r>
    </w:p>
    <w:p w14:paraId="3E2A5F63" w14:textId="77777777" w:rsidR="00B30987" w:rsidRDefault="00B3098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720" w:hanging="360"/>
        <w:jc w:val="both"/>
        <w:rPr>
          <w:rFonts w:ascii="Times New Roman" w:hAnsi="Times New Roman"/>
          <w:sz w:val="22"/>
        </w:rPr>
      </w:pPr>
      <w:r>
        <w:rPr>
          <w:rFonts w:ascii="Times New Roman" w:hAnsi="Times New Roman"/>
          <w:sz w:val="22"/>
        </w:rPr>
        <w:t>a)</w:t>
      </w:r>
      <w:r>
        <w:rPr>
          <w:rFonts w:ascii="Times New Roman" w:hAnsi="Times New Roman"/>
          <w:sz w:val="22"/>
        </w:rPr>
        <w:tab/>
        <w:t xml:space="preserve">The National Roofing Contractors Association (NRCA) publications: </w:t>
      </w:r>
    </w:p>
    <w:p w14:paraId="7A9A2636" w14:textId="77777777" w:rsidR="00357B59" w:rsidRDefault="00B3098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1080" w:hanging="360"/>
        <w:jc w:val="both"/>
        <w:rPr>
          <w:rFonts w:ascii="Times New Roman" w:hAnsi="Times New Roman"/>
          <w:sz w:val="22"/>
        </w:rPr>
      </w:pPr>
      <w:r>
        <w:rPr>
          <w:rFonts w:ascii="Times New Roman" w:hAnsi="Times New Roman"/>
          <w:sz w:val="22"/>
        </w:rPr>
        <w:t>1)</w:t>
      </w:r>
      <w:r>
        <w:rPr>
          <w:rFonts w:ascii="Times New Roman" w:hAnsi="Times New Roman"/>
          <w:sz w:val="22"/>
        </w:rPr>
        <w:tab/>
        <w:t>"THE NRCA ROOFING AND WATERPROOFING MANUAL", current edition.</w:t>
      </w:r>
    </w:p>
    <w:p w14:paraId="06B8F03D" w14:textId="77777777" w:rsidR="00B30987" w:rsidRDefault="00B3098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1080" w:hanging="360"/>
        <w:jc w:val="both"/>
        <w:rPr>
          <w:rFonts w:ascii="Times New Roman" w:hAnsi="Times New Roman"/>
          <w:sz w:val="22"/>
        </w:rPr>
      </w:pPr>
      <w:r>
        <w:rPr>
          <w:rFonts w:ascii="Times New Roman" w:hAnsi="Times New Roman"/>
          <w:sz w:val="22"/>
        </w:rPr>
        <w:t>2)</w:t>
      </w:r>
      <w:r>
        <w:rPr>
          <w:rFonts w:ascii="Times New Roman" w:hAnsi="Times New Roman"/>
          <w:sz w:val="22"/>
        </w:rPr>
        <w:tab/>
        <w:t>"Quality Control in the Application of Built</w:t>
      </w:r>
      <w:r>
        <w:rPr>
          <w:rFonts w:ascii="Times New Roman" w:hAnsi="Times New Roman"/>
          <w:sz w:val="22"/>
        </w:rPr>
        <w:noBreakHyphen/>
        <w:t>up Roofing", current edition.</w:t>
      </w:r>
    </w:p>
    <w:p w14:paraId="7FE50922" w14:textId="77777777" w:rsidR="00B30987" w:rsidRDefault="00B3098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1080" w:hanging="360"/>
        <w:jc w:val="both"/>
        <w:rPr>
          <w:rFonts w:ascii="Times New Roman" w:hAnsi="Times New Roman"/>
          <w:sz w:val="22"/>
        </w:rPr>
      </w:pPr>
      <w:r>
        <w:rPr>
          <w:rFonts w:ascii="Times New Roman" w:hAnsi="Times New Roman"/>
          <w:sz w:val="22"/>
        </w:rPr>
        <w:t>3)</w:t>
      </w:r>
      <w:r>
        <w:rPr>
          <w:rFonts w:ascii="Times New Roman" w:hAnsi="Times New Roman"/>
          <w:sz w:val="22"/>
        </w:rPr>
        <w:tab/>
        <w:t>"Guidelines for Roof Mounted Outdoor Air Conditioner Installations", current edition.</w:t>
      </w:r>
    </w:p>
    <w:p w14:paraId="109C474E" w14:textId="77777777" w:rsidR="00B30987" w:rsidRDefault="00B3098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1080" w:hanging="360"/>
        <w:jc w:val="both"/>
        <w:rPr>
          <w:rFonts w:ascii="Times New Roman" w:hAnsi="Times New Roman"/>
          <w:sz w:val="22"/>
        </w:rPr>
      </w:pPr>
      <w:r>
        <w:rPr>
          <w:rFonts w:ascii="Times New Roman" w:hAnsi="Times New Roman"/>
          <w:sz w:val="22"/>
        </w:rPr>
        <w:t>4)</w:t>
      </w:r>
      <w:r>
        <w:rPr>
          <w:rFonts w:ascii="Times New Roman" w:hAnsi="Times New Roman"/>
          <w:sz w:val="22"/>
        </w:rPr>
        <w:tab/>
        <w:t>"Roofing Materials Guide", one for low slope and one for steep slope roofs, current edition.</w:t>
      </w:r>
    </w:p>
    <w:p w14:paraId="566828D1" w14:textId="61E9EC5C" w:rsidR="00B30987" w:rsidRDefault="00B3098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1080" w:hanging="360"/>
        <w:jc w:val="both"/>
        <w:rPr>
          <w:rFonts w:ascii="Times New Roman" w:hAnsi="Times New Roman"/>
          <w:sz w:val="22"/>
        </w:rPr>
      </w:pPr>
      <w:r>
        <w:rPr>
          <w:rFonts w:ascii="Times New Roman" w:hAnsi="Times New Roman"/>
          <w:sz w:val="22"/>
        </w:rPr>
        <w:t>5)</w:t>
      </w:r>
      <w:r>
        <w:rPr>
          <w:rFonts w:ascii="Times New Roman" w:hAnsi="Times New Roman"/>
          <w:sz w:val="22"/>
        </w:rPr>
        <w:tab/>
        <w:t xml:space="preserve">"ENERGY MANUAL", current edition.  Provide R-values for existing </w:t>
      </w:r>
      <w:r>
        <w:rPr>
          <w:rFonts w:ascii="Times New Roman" w:hAnsi="Times New Roman"/>
          <w:sz w:val="22"/>
        </w:rPr>
        <w:lastRenderedPageBreak/>
        <w:t xml:space="preserve">systems and R-values for new systems. The required R-Values will vary and can be obtained from </w:t>
      </w:r>
      <w:r w:rsidR="001905E9">
        <w:rPr>
          <w:rFonts w:ascii="Times New Roman" w:hAnsi="Times New Roman"/>
          <w:sz w:val="22"/>
        </w:rPr>
        <w:t>FPC</w:t>
      </w:r>
      <w:r>
        <w:rPr>
          <w:rFonts w:ascii="Times New Roman" w:hAnsi="Times New Roman"/>
          <w:sz w:val="22"/>
        </w:rPr>
        <w:t xml:space="preserve"> Engineering.</w:t>
      </w:r>
    </w:p>
    <w:p w14:paraId="74F2BD94" w14:textId="77777777" w:rsidR="00B30987" w:rsidRDefault="00B3098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720" w:hanging="360"/>
        <w:jc w:val="both"/>
        <w:rPr>
          <w:rFonts w:ascii="Times New Roman" w:hAnsi="Times New Roman"/>
          <w:sz w:val="22"/>
        </w:rPr>
      </w:pPr>
      <w:r>
        <w:rPr>
          <w:rFonts w:ascii="Times New Roman" w:hAnsi="Times New Roman"/>
          <w:sz w:val="22"/>
        </w:rPr>
        <w:t>b)</w:t>
      </w:r>
      <w:r>
        <w:rPr>
          <w:rFonts w:ascii="Times New Roman" w:hAnsi="Times New Roman"/>
          <w:sz w:val="22"/>
        </w:rPr>
        <w:tab/>
        <w:t>The Sheet Metal and Air Conditioning Contractors National Association, Inc. (SMACNA), ARCHITECTURAL SHEET METAL MANUAL, current edition.</w:t>
      </w:r>
    </w:p>
    <w:p w14:paraId="1F5FC6F0" w14:textId="661D7C08" w:rsidR="00B30987" w:rsidRDefault="00B3098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720" w:hanging="360"/>
        <w:jc w:val="both"/>
        <w:rPr>
          <w:rFonts w:ascii="Times New Roman" w:hAnsi="Times New Roman"/>
          <w:sz w:val="22"/>
        </w:rPr>
      </w:pPr>
      <w:r>
        <w:rPr>
          <w:rFonts w:ascii="Times New Roman" w:hAnsi="Times New Roman"/>
          <w:sz w:val="22"/>
        </w:rPr>
        <w:t>c)</w:t>
      </w:r>
      <w:r>
        <w:rPr>
          <w:rFonts w:ascii="Times New Roman" w:hAnsi="Times New Roman"/>
          <w:sz w:val="22"/>
        </w:rPr>
        <w:tab/>
        <w:t xml:space="preserve">Underwriters Laboratories, Inc. (UL), "ROOFING MATERIALS AND SYSTEMS DIRECTORY", "FIRE RESISTANCE - VOL. 1 DIRECTORY", "FIRE RESISTANCE - VOL. 2 DIRECTORY.", and "BUILDING MATERIALS DIRECTORY", current annual editions. Use Class A fire rating unless directed otherwise by </w:t>
      </w:r>
      <w:r w:rsidR="001905E9">
        <w:rPr>
          <w:rFonts w:ascii="Times New Roman" w:hAnsi="Times New Roman"/>
          <w:sz w:val="22"/>
        </w:rPr>
        <w:t>FPC</w:t>
      </w:r>
      <w:r>
        <w:rPr>
          <w:rFonts w:ascii="Times New Roman" w:hAnsi="Times New Roman"/>
          <w:sz w:val="22"/>
        </w:rPr>
        <w:t>.</w:t>
      </w:r>
    </w:p>
    <w:p w14:paraId="385F9584" w14:textId="77777777" w:rsidR="00B30987" w:rsidRDefault="00B3098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720" w:hanging="360"/>
        <w:jc w:val="both"/>
        <w:rPr>
          <w:rFonts w:ascii="Times New Roman" w:hAnsi="Times New Roman"/>
          <w:sz w:val="22"/>
        </w:rPr>
      </w:pPr>
      <w:r>
        <w:rPr>
          <w:rFonts w:ascii="Times New Roman" w:hAnsi="Times New Roman"/>
          <w:sz w:val="22"/>
        </w:rPr>
        <w:t>d)</w:t>
      </w:r>
      <w:r>
        <w:rPr>
          <w:rFonts w:ascii="Times New Roman" w:hAnsi="Times New Roman"/>
          <w:sz w:val="22"/>
        </w:rPr>
        <w:tab/>
        <w:t xml:space="preserve">Factory Mutual System (FM), meeting FM "Approval Standard, Class I Roof Covers Class Number 4470", current edition with current supplements and "Approval Standard, Class 1 Insulated Steel Deck Roofs. Class Number 4450" current edition with current Supplements. Design for wind uplift resistance according to applicable Loss Prevention Data Sheets and the current annual Approval Guide, with current supplements.  Use current FM data for wind uplift pressure resistance for Class 1-90 Windstorm Classification, which will be required for all </w:t>
      </w:r>
      <w:proofErr w:type="gramStart"/>
      <w:r>
        <w:rPr>
          <w:rFonts w:ascii="Times New Roman" w:hAnsi="Times New Roman"/>
          <w:sz w:val="22"/>
        </w:rPr>
        <w:t>State owned</w:t>
      </w:r>
      <w:proofErr w:type="gramEnd"/>
      <w:r>
        <w:rPr>
          <w:rFonts w:ascii="Times New Roman" w:hAnsi="Times New Roman"/>
          <w:sz w:val="22"/>
        </w:rPr>
        <w:t xml:space="preserve"> building roofs.</w:t>
      </w:r>
    </w:p>
    <w:p w14:paraId="45F7C8DC" w14:textId="77777777" w:rsidR="00B30987" w:rsidRDefault="00B3098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720" w:hanging="360"/>
        <w:jc w:val="both"/>
        <w:rPr>
          <w:rFonts w:ascii="Times New Roman" w:hAnsi="Times New Roman"/>
          <w:sz w:val="22"/>
        </w:rPr>
      </w:pPr>
      <w:r>
        <w:rPr>
          <w:rFonts w:ascii="Times New Roman" w:hAnsi="Times New Roman"/>
          <w:sz w:val="22"/>
        </w:rPr>
        <w:t>e)</w:t>
      </w:r>
      <w:r>
        <w:rPr>
          <w:rFonts w:ascii="Times New Roman" w:hAnsi="Times New Roman"/>
          <w:sz w:val="22"/>
        </w:rPr>
        <w:tab/>
        <w:t xml:space="preserve">American Society for Testing Materials (ASTM), current annual edition, including product association standards, e.g. those of (AAMA) American Architectural Manufacturers Association; and (ANSI) American National Standards Institute; (AISI) American Iron &amp; Steel Institute; (CDA) Copper Development </w:t>
      </w:r>
      <w:proofErr w:type="gramStart"/>
      <w:r>
        <w:rPr>
          <w:rFonts w:ascii="Times New Roman" w:hAnsi="Times New Roman"/>
          <w:sz w:val="22"/>
        </w:rPr>
        <w:t xml:space="preserve">Association;   </w:t>
      </w:r>
      <w:proofErr w:type="gramEnd"/>
      <w:r>
        <w:rPr>
          <w:rFonts w:ascii="Times New Roman" w:hAnsi="Times New Roman"/>
          <w:sz w:val="22"/>
        </w:rPr>
        <w:t xml:space="preserve">  (SPRI) Single Ply Roofing Association; (SPI-PFCD) Society of the Plastics Industry, Polyurethane Foam Contractors Division.</w:t>
      </w:r>
    </w:p>
    <w:p w14:paraId="4DE18CF1" w14:textId="77777777" w:rsidR="00B30987" w:rsidRDefault="00B3098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720" w:hanging="360"/>
        <w:jc w:val="both"/>
        <w:rPr>
          <w:rFonts w:ascii="Times New Roman" w:hAnsi="Times New Roman"/>
          <w:sz w:val="22"/>
        </w:rPr>
      </w:pPr>
      <w:r>
        <w:rPr>
          <w:rFonts w:ascii="Times New Roman" w:hAnsi="Times New Roman"/>
          <w:sz w:val="22"/>
        </w:rPr>
        <w:t>f)</w:t>
      </w:r>
      <w:r>
        <w:rPr>
          <w:rFonts w:ascii="Times New Roman" w:hAnsi="Times New Roman"/>
          <w:sz w:val="22"/>
        </w:rPr>
        <w:tab/>
        <w:t>Miscellaneous publications not listed above are available through National Roofing Contractors Association (NRCA) "Publications and Audio Visuals Catalog".</w:t>
      </w:r>
    </w:p>
    <w:p w14:paraId="60E8DE67" w14:textId="77777777" w:rsidR="00B30987" w:rsidRDefault="00B3098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720" w:hanging="360"/>
        <w:jc w:val="both"/>
        <w:rPr>
          <w:rFonts w:ascii="Times New Roman" w:hAnsi="Times New Roman"/>
          <w:sz w:val="22"/>
        </w:rPr>
      </w:pPr>
      <w:r>
        <w:rPr>
          <w:rFonts w:ascii="Times New Roman" w:hAnsi="Times New Roman"/>
          <w:sz w:val="22"/>
        </w:rPr>
        <w:t>g)</w:t>
      </w:r>
      <w:r>
        <w:rPr>
          <w:rFonts w:ascii="Times New Roman" w:hAnsi="Times New Roman"/>
          <w:sz w:val="22"/>
        </w:rPr>
        <w:tab/>
        <w:t xml:space="preserve">MANUAL OF LOW SLOPE ROOF SYSTEMS, authors are C. W. Griffin and Richard </w:t>
      </w:r>
      <w:proofErr w:type="spellStart"/>
      <w:r>
        <w:rPr>
          <w:rFonts w:ascii="Times New Roman" w:hAnsi="Times New Roman"/>
          <w:sz w:val="22"/>
        </w:rPr>
        <w:t>Fricklas</w:t>
      </w:r>
      <w:proofErr w:type="spellEnd"/>
      <w:r>
        <w:rPr>
          <w:rFonts w:ascii="Times New Roman" w:hAnsi="Times New Roman"/>
          <w:sz w:val="22"/>
        </w:rPr>
        <w:t>, obtainable from McGraw</w:t>
      </w:r>
      <w:r>
        <w:rPr>
          <w:rFonts w:ascii="Times New Roman" w:hAnsi="Times New Roman"/>
          <w:sz w:val="22"/>
        </w:rPr>
        <w:noBreakHyphen/>
        <w:t>Hill Book Company available November, 1995.</w:t>
      </w:r>
    </w:p>
    <w:p w14:paraId="60A901FD" w14:textId="77777777" w:rsidR="00B30987" w:rsidRDefault="00B3098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14:paraId="4EBE2851" w14:textId="77777777" w:rsidR="00B30987" w:rsidRDefault="00B3098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hanging="360"/>
        <w:jc w:val="both"/>
        <w:rPr>
          <w:rFonts w:ascii="Times New Roman" w:hAnsi="Times New Roman"/>
          <w:sz w:val="22"/>
        </w:rPr>
      </w:pPr>
      <w:r>
        <w:rPr>
          <w:rFonts w:ascii="Times New Roman" w:hAnsi="Times New Roman"/>
          <w:sz w:val="22"/>
        </w:rPr>
        <w:t>3.</w:t>
      </w:r>
      <w:r>
        <w:rPr>
          <w:rFonts w:ascii="Times New Roman" w:hAnsi="Times New Roman"/>
          <w:sz w:val="22"/>
        </w:rPr>
        <w:tab/>
        <w:t xml:space="preserve">Miscellaneous Criteria </w:t>
      </w:r>
    </w:p>
    <w:p w14:paraId="701D8A5B" w14:textId="77777777" w:rsidR="00B30987" w:rsidRPr="008D6527" w:rsidRDefault="00B3098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720" w:hanging="360"/>
        <w:jc w:val="both"/>
        <w:rPr>
          <w:rFonts w:ascii="Times New Roman" w:hAnsi="Times New Roman"/>
          <w:sz w:val="22"/>
        </w:rPr>
      </w:pPr>
      <w:r>
        <w:rPr>
          <w:rFonts w:ascii="Times New Roman" w:hAnsi="Times New Roman"/>
          <w:sz w:val="22"/>
        </w:rPr>
        <w:t>a)</w:t>
      </w:r>
      <w:r>
        <w:rPr>
          <w:rFonts w:ascii="Times New Roman" w:hAnsi="Times New Roman"/>
          <w:sz w:val="22"/>
        </w:rPr>
        <w:tab/>
      </w:r>
      <w:r w:rsidRPr="008D6527">
        <w:rPr>
          <w:rFonts w:ascii="Times New Roman" w:hAnsi="Times New Roman"/>
          <w:sz w:val="22"/>
        </w:rPr>
        <w:t>Specify:</w:t>
      </w:r>
    </w:p>
    <w:p w14:paraId="3851CA95" w14:textId="4C9B2BD0" w:rsidR="00B30987" w:rsidRPr="008D6527" w:rsidRDefault="00B30987" w:rsidP="008D652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720"/>
        <w:jc w:val="both"/>
        <w:rPr>
          <w:rFonts w:ascii="Times New Roman" w:hAnsi="Times New Roman"/>
          <w:sz w:val="22"/>
        </w:rPr>
      </w:pPr>
      <w:r w:rsidRPr="008D6527">
        <w:rPr>
          <w:rFonts w:ascii="Times New Roman" w:hAnsi="Times New Roman"/>
          <w:sz w:val="22"/>
        </w:rPr>
        <w:t>1)</w:t>
      </w:r>
      <w:r w:rsidRPr="008D6527">
        <w:rPr>
          <w:rFonts w:ascii="Times New Roman" w:hAnsi="Times New Roman"/>
          <w:sz w:val="22"/>
        </w:rPr>
        <w:tab/>
        <w:t>That as-built documents shall be furnished by the Designer and shall include plans with details, specifications, all change orders and certain shop drawings all of which shall be furnished before Final Acceptance to the User.</w:t>
      </w:r>
      <w:r w:rsidR="00BF0071" w:rsidRPr="008D6527">
        <w:rPr>
          <w:rFonts w:ascii="Times New Roman" w:hAnsi="Times New Roman"/>
          <w:sz w:val="22"/>
        </w:rPr>
        <w:t xml:space="preserve">  </w:t>
      </w:r>
    </w:p>
    <w:p w14:paraId="34D583FB" w14:textId="77777777" w:rsidR="00B30987" w:rsidRDefault="00B3098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720"/>
        <w:jc w:val="both"/>
        <w:rPr>
          <w:rFonts w:ascii="Times New Roman" w:hAnsi="Times New Roman"/>
          <w:sz w:val="22"/>
        </w:rPr>
      </w:pPr>
      <w:r w:rsidRPr="008D6527">
        <w:rPr>
          <w:rFonts w:ascii="Times New Roman" w:hAnsi="Times New Roman"/>
          <w:sz w:val="22"/>
        </w:rPr>
        <w:t>2)</w:t>
      </w:r>
      <w:r w:rsidRPr="008D6527">
        <w:rPr>
          <w:rFonts w:ascii="Times New Roman" w:hAnsi="Times New Roman"/>
          <w:sz w:val="22"/>
        </w:rPr>
        <w:tab/>
        <w:t>Depending on type roofing it is recommended to prime all surfaces of</w:t>
      </w:r>
      <w:r>
        <w:rPr>
          <w:rFonts w:ascii="Times New Roman" w:hAnsi="Times New Roman"/>
          <w:sz w:val="22"/>
        </w:rPr>
        <w:t xml:space="preserve"> embedded metal which will directly receive roofing or roofing flashing.  Use ASTM D-41 Asphalt primer, latest version.</w:t>
      </w:r>
    </w:p>
    <w:p w14:paraId="7E350374" w14:textId="77777777" w:rsidR="00B30987" w:rsidRDefault="00B3098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720"/>
        <w:jc w:val="both"/>
        <w:rPr>
          <w:rFonts w:ascii="Times New Roman" w:hAnsi="Times New Roman"/>
          <w:sz w:val="22"/>
        </w:rPr>
      </w:pPr>
      <w:r>
        <w:rPr>
          <w:rFonts w:ascii="Times New Roman" w:hAnsi="Times New Roman"/>
          <w:sz w:val="22"/>
        </w:rPr>
        <w:t>3)</w:t>
      </w:r>
      <w:r>
        <w:rPr>
          <w:rFonts w:ascii="Times New Roman" w:hAnsi="Times New Roman"/>
          <w:sz w:val="22"/>
        </w:rPr>
        <w:tab/>
        <w:t>In Quality Assurance Section or Paragraph, that the State has the right to sample ALL roofing products on site for testing by an accredited laboratory if deemed essential to do so and without advance notice.</w:t>
      </w:r>
    </w:p>
    <w:p w14:paraId="52D28016" w14:textId="77ECB316" w:rsidR="00B30987" w:rsidRDefault="00B3098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720"/>
        <w:jc w:val="both"/>
        <w:rPr>
          <w:rFonts w:ascii="Times New Roman" w:hAnsi="Times New Roman"/>
          <w:sz w:val="22"/>
        </w:rPr>
      </w:pPr>
      <w:r>
        <w:rPr>
          <w:rFonts w:ascii="Times New Roman" w:hAnsi="Times New Roman"/>
          <w:sz w:val="22"/>
        </w:rPr>
        <w:t>4)</w:t>
      </w:r>
      <w:r>
        <w:rPr>
          <w:rFonts w:ascii="Times New Roman" w:hAnsi="Times New Roman"/>
          <w:sz w:val="22"/>
        </w:rPr>
        <w:tab/>
        <w:t xml:space="preserve">In complying with Wind Uplift Resistance, specify for steep roofing design under shingles or metal roofing that a minimum of </w:t>
      </w:r>
      <w:r w:rsidR="00094AB9">
        <w:rPr>
          <w:rFonts w:ascii="Times New Roman" w:hAnsi="Times New Roman"/>
          <w:sz w:val="22"/>
        </w:rPr>
        <w:t>#30 felt</w:t>
      </w:r>
      <w:r>
        <w:rPr>
          <w:rFonts w:ascii="Times New Roman" w:hAnsi="Times New Roman"/>
          <w:sz w:val="22"/>
        </w:rPr>
        <w:t xml:space="preserve"> be used, but all in compliance with selected manufacturers' recommendation and specifications.  Reference NRCA Roofing Materials Guide for both low slope and steep slope roofs to check technical information, dates, etc.</w:t>
      </w:r>
    </w:p>
    <w:p w14:paraId="7088AB13" w14:textId="7DD4A57E" w:rsidR="00B30987" w:rsidRDefault="00B3098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720"/>
        <w:jc w:val="both"/>
        <w:rPr>
          <w:rFonts w:ascii="Times New Roman" w:hAnsi="Times New Roman"/>
          <w:sz w:val="22"/>
        </w:rPr>
      </w:pPr>
      <w:r>
        <w:rPr>
          <w:rFonts w:ascii="Times New Roman" w:hAnsi="Times New Roman"/>
          <w:sz w:val="22"/>
        </w:rPr>
        <w:t>5)</w:t>
      </w:r>
      <w:r>
        <w:rPr>
          <w:rFonts w:ascii="Times New Roman" w:hAnsi="Times New Roman"/>
          <w:sz w:val="22"/>
        </w:rPr>
        <w:tab/>
        <w:t xml:space="preserve">Department preferences with reference to the specifications i.e. for sheet metals:  Copper, Kynar 500 or </w:t>
      </w:r>
      <w:proofErr w:type="spellStart"/>
      <w:r>
        <w:rPr>
          <w:rFonts w:ascii="Times New Roman" w:hAnsi="Times New Roman"/>
          <w:sz w:val="22"/>
        </w:rPr>
        <w:t>Hylar</w:t>
      </w:r>
      <w:proofErr w:type="spellEnd"/>
      <w:r>
        <w:rPr>
          <w:rFonts w:ascii="Times New Roman" w:hAnsi="Times New Roman"/>
          <w:sz w:val="22"/>
        </w:rPr>
        <w:t xml:space="preserve"> 5000 finished </w:t>
      </w:r>
      <w:proofErr w:type="gramStart"/>
      <w:r>
        <w:rPr>
          <w:rFonts w:ascii="Times New Roman" w:hAnsi="Times New Roman"/>
          <w:sz w:val="22"/>
        </w:rPr>
        <w:t>metal ,</w:t>
      </w:r>
      <w:proofErr w:type="gramEnd"/>
      <w:r>
        <w:rPr>
          <w:rFonts w:ascii="Times New Roman" w:hAnsi="Times New Roman"/>
          <w:sz w:val="22"/>
        </w:rPr>
        <w:t xml:space="preserve"> soft stainless steel, aluminum.  In general, do not use galvanized metal, and if used, only where metal is not exposed to exterior elements and only with </w:t>
      </w:r>
      <w:r w:rsidR="001905E9">
        <w:rPr>
          <w:rFonts w:ascii="Times New Roman" w:hAnsi="Times New Roman"/>
          <w:sz w:val="22"/>
        </w:rPr>
        <w:t>FPC</w:t>
      </w:r>
      <w:r>
        <w:rPr>
          <w:rFonts w:ascii="Times New Roman" w:hAnsi="Times New Roman"/>
          <w:sz w:val="22"/>
        </w:rPr>
        <w:t xml:space="preserve"> approval. </w:t>
      </w:r>
      <w:r>
        <w:rPr>
          <w:rFonts w:ascii="Times New Roman" w:hAnsi="Times New Roman"/>
          <w:sz w:val="22"/>
        </w:rPr>
        <w:tab/>
        <w:t xml:space="preserve">Do not use proprietary and specialized coatings without </w:t>
      </w:r>
      <w:r w:rsidR="001905E9">
        <w:rPr>
          <w:rFonts w:ascii="Times New Roman" w:hAnsi="Times New Roman"/>
          <w:sz w:val="22"/>
        </w:rPr>
        <w:t>FPC</w:t>
      </w:r>
      <w:r>
        <w:rPr>
          <w:rFonts w:ascii="Times New Roman" w:hAnsi="Times New Roman"/>
          <w:sz w:val="22"/>
        </w:rPr>
        <w:t xml:space="preserve"> approval.  The Designer shall investigate product performance records and submit the documentation which shall, as a minimum, state the time-in-place, color retentions, impact resistance, etc. </w:t>
      </w:r>
    </w:p>
    <w:p w14:paraId="4617E4FF" w14:textId="77777777" w:rsidR="00B30987" w:rsidRDefault="00B3098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720"/>
        <w:jc w:val="both"/>
        <w:rPr>
          <w:rFonts w:ascii="Times New Roman" w:hAnsi="Times New Roman"/>
          <w:sz w:val="22"/>
        </w:rPr>
      </w:pPr>
    </w:p>
    <w:p w14:paraId="1DB8F676" w14:textId="77777777" w:rsidR="00B30987" w:rsidRDefault="00B3098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14:paraId="5BD3CEF4" w14:textId="69951118" w:rsidR="00B30987" w:rsidRDefault="00B3098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hanging="360"/>
        <w:jc w:val="both"/>
        <w:rPr>
          <w:rFonts w:ascii="Times New Roman" w:hAnsi="Times New Roman"/>
          <w:sz w:val="22"/>
        </w:rPr>
      </w:pPr>
      <w:r>
        <w:rPr>
          <w:rFonts w:ascii="Times New Roman" w:hAnsi="Times New Roman"/>
          <w:sz w:val="22"/>
        </w:rPr>
        <w:t>4.</w:t>
      </w:r>
      <w:r>
        <w:rPr>
          <w:rFonts w:ascii="Times New Roman" w:hAnsi="Times New Roman"/>
          <w:sz w:val="22"/>
        </w:rPr>
        <w:tab/>
        <w:t xml:space="preserve">ROOFING CONFERENCES are required to be called for and conducted by the Designer.  It is recommended, depending on the size and scope of the project, that three </w:t>
      </w:r>
      <w:r w:rsidR="00094AB9" w:rsidRPr="00094AB9">
        <w:rPr>
          <w:rFonts w:ascii="Times New Roman" w:hAnsi="Times New Roman"/>
          <w:sz w:val="22"/>
        </w:rPr>
        <w:t>(3) roofing conferences (</w:t>
      </w:r>
      <w:proofErr w:type="gramStart"/>
      <w:r w:rsidR="00094AB9" w:rsidRPr="00094AB9">
        <w:rPr>
          <w:rFonts w:ascii="Times New Roman" w:hAnsi="Times New Roman"/>
          <w:sz w:val="22"/>
        </w:rPr>
        <w:t>Prelim./</w:t>
      </w:r>
      <w:proofErr w:type="gramEnd"/>
      <w:r w:rsidR="00094AB9" w:rsidRPr="00094AB9">
        <w:rPr>
          <w:rFonts w:ascii="Times New Roman" w:hAnsi="Times New Roman"/>
          <w:sz w:val="22"/>
        </w:rPr>
        <w:t>Pre-Const., Pre-Application, Final Inspection) are held.</w:t>
      </w:r>
      <w:r w:rsidR="00094AB9">
        <w:rPr>
          <w:rFonts w:ascii="Times New Roman" w:hAnsi="Times New Roman"/>
          <w:sz w:val="22"/>
        </w:rPr>
        <w:t xml:space="preserve"> </w:t>
      </w:r>
      <w:r>
        <w:rPr>
          <w:rFonts w:ascii="Times New Roman" w:hAnsi="Times New Roman"/>
          <w:sz w:val="22"/>
        </w:rPr>
        <w:t>See Roofing Agenda for complete information.</w:t>
      </w:r>
    </w:p>
    <w:p w14:paraId="67B7486C" w14:textId="77777777" w:rsidR="00B30987" w:rsidRDefault="00B3098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14:paraId="7D6232A5" w14:textId="12C61718" w:rsidR="00B30987" w:rsidRDefault="00B3098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hanging="360"/>
        <w:jc w:val="both"/>
        <w:rPr>
          <w:rFonts w:ascii="Times New Roman" w:hAnsi="Times New Roman"/>
          <w:sz w:val="22"/>
        </w:rPr>
      </w:pPr>
      <w:r>
        <w:rPr>
          <w:rFonts w:ascii="Times New Roman" w:hAnsi="Times New Roman"/>
          <w:sz w:val="22"/>
        </w:rPr>
        <w:lastRenderedPageBreak/>
        <w:t>B.</w:t>
      </w:r>
      <w:r>
        <w:rPr>
          <w:rFonts w:ascii="Times New Roman" w:hAnsi="Times New Roman"/>
          <w:sz w:val="22"/>
        </w:rPr>
        <w:tab/>
        <w:t xml:space="preserve">Incorporate a statement in the Specifications that </w:t>
      </w:r>
      <w:r w:rsidR="001905E9">
        <w:rPr>
          <w:rFonts w:ascii="Times New Roman" w:hAnsi="Times New Roman"/>
          <w:sz w:val="22"/>
        </w:rPr>
        <w:t>FPC</w:t>
      </w:r>
      <w:r>
        <w:rPr>
          <w:rFonts w:ascii="Times New Roman" w:hAnsi="Times New Roman"/>
          <w:sz w:val="22"/>
        </w:rPr>
        <w:t xml:space="preserve"> may, at their option, select and employ at </w:t>
      </w:r>
      <w:r w:rsidR="001905E9">
        <w:rPr>
          <w:rFonts w:ascii="Times New Roman" w:hAnsi="Times New Roman"/>
          <w:sz w:val="22"/>
        </w:rPr>
        <w:t>FPC</w:t>
      </w:r>
      <w:r>
        <w:rPr>
          <w:rFonts w:ascii="Times New Roman" w:hAnsi="Times New Roman"/>
          <w:sz w:val="22"/>
        </w:rPr>
        <w:t>'S expense:</w:t>
      </w:r>
    </w:p>
    <w:p w14:paraId="3B3DD4DC" w14:textId="77777777" w:rsidR="00B30987" w:rsidRPr="00BF0071" w:rsidRDefault="00B3098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720" w:hanging="360"/>
        <w:jc w:val="both"/>
        <w:rPr>
          <w:rFonts w:ascii="Times New Roman" w:hAnsi="Times New Roman"/>
          <w:sz w:val="22"/>
        </w:rPr>
      </w:pPr>
      <w:r>
        <w:rPr>
          <w:rFonts w:ascii="Times New Roman" w:hAnsi="Times New Roman"/>
          <w:sz w:val="22"/>
        </w:rPr>
        <w:t>1.</w:t>
      </w:r>
      <w:r>
        <w:rPr>
          <w:rFonts w:ascii="Times New Roman" w:hAnsi="Times New Roman"/>
          <w:sz w:val="22"/>
        </w:rPr>
        <w:tab/>
        <w:t xml:space="preserve">A roofing systems Consultant to review the Construction Documents and/or perform surveillance during any installation of substrate, roofing, flashing and any other </w:t>
      </w:r>
      <w:r w:rsidRPr="00BF0071">
        <w:rPr>
          <w:rFonts w:ascii="Times New Roman" w:hAnsi="Times New Roman"/>
          <w:sz w:val="22"/>
        </w:rPr>
        <w:t>part of the total roofing system.</w:t>
      </w:r>
    </w:p>
    <w:p w14:paraId="4E1BCB92" w14:textId="77777777" w:rsidR="00B30987" w:rsidRPr="00BF0071" w:rsidRDefault="00B3098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720" w:hanging="360"/>
        <w:jc w:val="both"/>
        <w:rPr>
          <w:rFonts w:ascii="Times New Roman" w:hAnsi="Times New Roman"/>
          <w:sz w:val="22"/>
        </w:rPr>
      </w:pPr>
      <w:r w:rsidRPr="00BF0071">
        <w:rPr>
          <w:rFonts w:ascii="Times New Roman" w:hAnsi="Times New Roman"/>
          <w:sz w:val="22"/>
        </w:rPr>
        <w:t>2.</w:t>
      </w:r>
      <w:r w:rsidRPr="00BF0071">
        <w:rPr>
          <w:rFonts w:ascii="Times New Roman" w:hAnsi="Times New Roman"/>
          <w:sz w:val="22"/>
        </w:rPr>
        <w:tab/>
        <w:t>An independent roofing inspection service specializing in performing Non</w:t>
      </w:r>
      <w:r w:rsidRPr="00BF0071">
        <w:rPr>
          <w:rFonts w:ascii="Times New Roman" w:hAnsi="Times New Roman"/>
          <w:sz w:val="22"/>
        </w:rPr>
        <w:noBreakHyphen/>
        <w:t>Destructive Evaluation (NDE), for moisture detection purposes, before the final acceptance of the roofing or before the end of the roofing Guarantee Period.</w:t>
      </w:r>
    </w:p>
    <w:p w14:paraId="1B5D7D1A" w14:textId="0811D845" w:rsidR="00B30987" w:rsidRDefault="00B3098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720" w:hanging="360"/>
        <w:jc w:val="both"/>
        <w:rPr>
          <w:rFonts w:ascii="Times New Roman" w:hAnsi="Times New Roman"/>
          <w:sz w:val="22"/>
        </w:rPr>
      </w:pPr>
      <w:r w:rsidRPr="00BF0071">
        <w:rPr>
          <w:rFonts w:ascii="Times New Roman" w:hAnsi="Times New Roman"/>
          <w:sz w:val="22"/>
        </w:rPr>
        <w:t>3.</w:t>
      </w:r>
      <w:r w:rsidRPr="00BF0071">
        <w:rPr>
          <w:rFonts w:ascii="Times New Roman" w:hAnsi="Times New Roman"/>
          <w:sz w:val="22"/>
        </w:rPr>
        <w:tab/>
        <w:t xml:space="preserve">Have a full time representative on site during the roofing installation.  Additionally, </w:t>
      </w:r>
      <w:r w:rsidR="001905E9">
        <w:rPr>
          <w:rFonts w:ascii="Times New Roman" w:hAnsi="Times New Roman"/>
          <w:sz w:val="22"/>
        </w:rPr>
        <w:t>FPC</w:t>
      </w:r>
      <w:r w:rsidRPr="00BF0071">
        <w:rPr>
          <w:rFonts w:ascii="Times New Roman" w:hAnsi="Times New Roman"/>
          <w:sz w:val="22"/>
        </w:rPr>
        <w:t xml:space="preserve"> </w:t>
      </w:r>
      <w:r w:rsidR="00094AB9">
        <w:rPr>
          <w:rFonts w:ascii="Times New Roman" w:hAnsi="Times New Roman"/>
          <w:sz w:val="22"/>
        </w:rPr>
        <w:t>will</w:t>
      </w:r>
      <w:r w:rsidR="00094AB9" w:rsidRPr="00BF0071">
        <w:rPr>
          <w:rFonts w:ascii="Times New Roman" w:hAnsi="Times New Roman"/>
          <w:sz w:val="22"/>
        </w:rPr>
        <w:t xml:space="preserve"> </w:t>
      </w:r>
      <w:r w:rsidRPr="00BF0071">
        <w:rPr>
          <w:rFonts w:ascii="Times New Roman" w:hAnsi="Times New Roman"/>
          <w:sz w:val="22"/>
        </w:rPr>
        <w:t xml:space="preserve">conduct a moisture survey using </w:t>
      </w:r>
      <w:r w:rsidR="001905E9">
        <w:rPr>
          <w:rFonts w:ascii="Times New Roman" w:hAnsi="Times New Roman"/>
          <w:sz w:val="22"/>
        </w:rPr>
        <w:t>FPC</w:t>
      </w:r>
      <w:r w:rsidRPr="00BF0071">
        <w:rPr>
          <w:rFonts w:ascii="Times New Roman" w:hAnsi="Times New Roman"/>
          <w:sz w:val="22"/>
        </w:rPr>
        <w:t>'s Roofing Section personnel and equipment prior to the Department's approval and acceptance of the</w:t>
      </w:r>
      <w:r w:rsidR="000F1514">
        <w:rPr>
          <w:rFonts w:ascii="Times New Roman" w:hAnsi="Times New Roman"/>
          <w:sz w:val="22"/>
        </w:rPr>
        <w:t xml:space="preserve"> roof.</w:t>
      </w:r>
    </w:p>
    <w:p w14:paraId="6C9518D9" w14:textId="77777777" w:rsidR="00B30987" w:rsidRDefault="00B3098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14:paraId="2EE724D5" w14:textId="6CEA08E9" w:rsidR="00B30987" w:rsidRDefault="00B3098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hanging="360"/>
        <w:jc w:val="both"/>
        <w:rPr>
          <w:rFonts w:ascii="Times New Roman" w:hAnsi="Times New Roman"/>
          <w:sz w:val="22"/>
        </w:rPr>
      </w:pPr>
      <w:r>
        <w:rPr>
          <w:rFonts w:ascii="Times New Roman" w:hAnsi="Times New Roman"/>
          <w:sz w:val="22"/>
        </w:rPr>
        <w:t>C.</w:t>
      </w:r>
      <w:r>
        <w:rPr>
          <w:rFonts w:ascii="Times New Roman" w:hAnsi="Times New Roman"/>
          <w:sz w:val="22"/>
        </w:rPr>
        <w:tab/>
        <w:t xml:space="preserve">State in the specifications that the representatives of the Designer, </w:t>
      </w:r>
      <w:r w:rsidR="001905E9">
        <w:rPr>
          <w:rFonts w:ascii="Times New Roman" w:hAnsi="Times New Roman"/>
          <w:sz w:val="22"/>
        </w:rPr>
        <w:t>FPC</w:t>
      </w:r>
      <w:r>
        <w:rPr>
          <w:rFonts w:ascii="Times New Roman" w:hAnsi="Times New Roman"/>
          <w:sz w:val="22"/>
        </w:rPr>
        <w:t xml:space="preserve">, User, the General Contractor, the Roofing Contractor and Roofing Manufacturer's technical representative shall make inspections of the roofing system toward the end of the one (1) year warranty period and toward the end of the Roofing Contractor's two (2) year guarantee period.  Further, the Roofing System Manufacturer's authorized technical representative shall inspect the roofing system near the close of the Manufacturer's Guarantee. A written report shall be submitted to </w:t>
      </w:r>
      <w:r w:rsidR="001905E9">
        <w:rPr>
          <w:rFonts w:ascii="Times New Roman" w:hAnsi="Times New Roman"/>
          <w:sz w:val="22"/>
        </w:rPr>
        <w:t>FPC</w:t>
      </w:r>
      <w:r>
        <w:rPr>
          <w:rFonts w:ascii="Times New Roman" w:hAnsi="Times New Roman"/>
          <w:sz w:val="22"/>
        </w:rPr>
        <w:t>, with a copy to the User, by the Roof System Manufacturer's representative within</w:t>
      </w:r>
      <w:r w:rsidR="008D5C4A">
        <w:rPr>
          <w:rFonts w:ascii="Times New Roman" w:hAnsi="Times New Roman"/>
          <w:sz w:val="22"/>
        </w:rPr>
        <w:t xml:space="preserve"> seven days of each site visit.</w:t>
      </w:r>
    </w:p>
    <w:p w14:paraId="747CDDB6" w14:textId="6E2A9350" w:rsidR="00B30987" w:rsidRDefault="00B3098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jc w:val="both"/>
        <w:rPr>
          <w:rFonts w:ascii="Times New Roman" w:hAnsi="Times New Roman"/>
          <w:sz w:val="22"/>
        </w:rPr>
      </w:pPr>
      <w:r>
        <w:rPr>
          <w:rFonts w:ascii="Times New Roman" w:hAnsi="Times New Roman"/>
          <w:sz w:val="22"/>
        </w:rPr>
        <w:t>The Roofing Contractor or Roofing Systems Manufacturer, as applicable, shall make approved repairs and/or replacements covered by the Guarantee.  State that the project will not be accepted until the Roofing Contractor's Guarantee and the Roofing Manufacturer's Guarantee are both executed in strict accordance with the Contract Documents and data from below in these Instructions and have been submitted to and accepted by the Owner.</w:t>
      </w:r>
    </w:p>
    <w:p w14:paraId="75528341" w14:textId="77777777" w:rsidR="00B30987" w:rsidRDefault="00B3098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14:paraId="7982436E" w14:textId="72625D98" w:rsidR="00B30987" w:rsidRDefault="00B3098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hanging="360"/>
        <w:jc w:val="both"/>
        <w:rPr>
          <w:rFonts w:ascii="Times New Roman" w:hAnsi="Times New Roman"/>
          <w:sz w:val="22"/>
        </w:rPr>
      </w:pPr>
      <w:r>
        <w:rPr>
          <w:rFonts w:ascii="Times New Roman" w:hAnsi="Times New Roman"/>
          <w:sz w:val="22"/>
        </w:rPr>
        <w:t>D.</w:t>
      </w:r>
      <w:r>
        <w:rPr>
          <w:rFonts w:ascii="Times New Roman" w:hAnsi="Times New Roman"/>
          <w:sz w:val="22"/>
        </w:rPr>
        <w:tab/>
        <w:t xml:space="preserve">Include in specifications that "The roofing system product supplier shall furnish the Roofing Contractor with Material Safety Data Sheet/Sheets (MSDS), incorporating </w:t>
      </w:r>
      <w:r w:rsidR="00094AB9">
        <w:rPr>
          <w:rFonts w:ascii="Times New Roman" w:hAnsi="Times New Roman"/>
          <w:sz w:val="22"/>
        </w:rPr>
        <w:t xml:space="preserve">OSHA </w:t>
      </w:r>
      <w:r>
        <w:rPr>
          <w:rFonts w:ascii="Times New Roman" w:hAnsi="Times New Roman"/>
          <w:sz w:val="22"/>
        </w:rPr>
        <w:t xml:space="preserve">approved form, current edition."  State that "Said sheets shall be available at the site at all times until project completion." A copy shall be filed in the project file with </w:t>
      </w:r>
      <w:r w:rsidR="001905E9">
        <w:rPr>
          <w:rFonts w:ascii="Times New Roman" w:hAnsi="Times New Roman"/>
          <w:sz w:val="22"/>
        </w:rPr>
        <w:t>FPC</w:t>
      </w:r>
      <w:r>
        <w:rPr>
          <w:rFonts w:ascii="Times New Roman" w:hAnsi="Times New Roman"/>
          <w:sz w:val="22"/>
        </w:rPr>
        <w:t>.</w:t>
      </w:r>
    </w:p>
    <w:p w14:paraId="1561C5AE" w14:textId="77777777" w:rsidR="00B30987" w:rsidRDefault="00B3098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14:paraId="62E95B48" w14:textId="5D738231" w:rsidR="00B30987" w:rsidRDefault="00B3098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hanging="360"/>
        <w:jc w:val="both"/>
        <w:rPr>
          <w:rFonts w:ascii="Times New Roman" w:hAnsi="Times New Roman"/>
          <w:sz w:val="22"/>
        </w:rPr>
      </w:pPr>
      <w:r>
        <w:rPr>
          <w:rFonts w:ascii="Times New Roman" w:hAnsi="Times New Roman"/>
          <w:sz w:val="22"/>
        </w:rPr>
        <w:t>E.</w:t>
      </w:r>
      <w:r>
        <w:rPr>
          <w:rFonts w:ascii="Times New Roman" w:hAnsi="Times New Roman"/>
          <w:sz w:val="22"/>
        </w:rPr>
        <w:tab/>
        <w:t>The Designer shall carefully coordinate and cross reference his roofing system documents with the Mechanical and Electrical Engineers</w:t>
      </w:r>
      <w:r w:rsidR="00094AB9">
        <w:rPr>
          <w:rFonts w:ascii="Times New Roman" w:hAnsi="Times New Roman"/>
          <w:sz w:val="22"/>
        </w:rPr>
        <w:t xml:space="preserve">. </w:t>
      </w:r>
      <w:r>
        <w:rPr>
          <w:rFonts w:ascii="Times New Roman" w:hAnsi="Times New Roman"/>
          <w:sz w:val="22"/>
        </w:rPr>
        <w:t xml:space="preserve"> For undivided responsibility, all work for the roofing shall be specified as a system and shall be performed by the Roofing Contractor who shall coordinate with and not infringe upon the traditional jurisdictions of other trades.  Details which deal with roof penetrations, supports for mechanical equipment and other related details such as drains which will have an effect on the roofing system, shall be shown on the architectural drawings. </w:t>
      </w:r>
    </w:p>
    <w:p w14:paraId="2D5FC667" w14:textId="77777777" w:rsidR="00B30987" w:rsidRDefault="00B3098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14:paraId="4E4B30D0" w14:textId="582BC6D6" w:rsidR="00B30987" w:rsidRDefault="00B3098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hanging="360"/>
        <w:jc w:val="both"/>
        <w:rPr>
          <w:rFonts w:ascii="Times New Roman" w:hAnsi="Times New Roman"/>
          <w:sz w:val="22"/>
        </w:rPr>
      </w:pPr>
      <w:r>
        <w:rPr>
          <w:rFonts w:ascii="Times New Roman" w:hAnsi="Times New Roman"/>
          <w:sz w:val="22"/>
        </w:rPr>
        <w:t>F.</w:t>
      </w:r>
      <w:r>
        <w:rPr>
          <w:rFonts w:ascii="Times New Roman" w:hAnsi="Times New Roman"/>
          <w:sz w:val="22"/>
        </w:rPr>
        <w:tab/>
        <w:t xml:space="preserve">Specify that the Roofing Contractor shall submit to the Designer, </w:t>
      </w:r>
      <w:r w:rsidR="006A6E0D">
        <w:rPr>
          <w:rFonts w:ascii="Times New Roman" w:hAnsi="Times New Roman"/>
          <w:sz w:val="22"/>
        </w:rPr>
        <w:t>in digital format</w:t>
      </w:r>
      <w:r>
        <w:rPr>
          <w:rFonts w:ascii="Times New Roman" w:hAnsi="Times New Roman"/>
          <w:sz w:val="22"/>
        </w:rPr>
        <w:t xml:space="preserve">, all roofing data, including manufacturer's catalogs/manuals of materials and accessories used in the Project, including manufacturer's guarantee and maintenance recommendations, for distribution to </w:t>
      </w:r>
      <w:r w:rsidR="00094AB9">
        <w:rPr>
          <w:rFonts w:ascii="Times New Roman" w:hAnsi="Times New Roman"/>
          <w:sz w:val="22"/>
        </w:rPr>
        <w:t>FP&amp;C, User Agency, and Designer</w:t>
      </w:r>
      <w:r>
        <w:rPr>
          <w:rFonts w:ascii="Times New Roman" w:hAnsi="Times New Roman"/>
          <w:sz w:val="22"/>
        </w:rPr>
        <w:t>.</w:t>
      </w:r>
    </w:p>
    <w:p w14:paraId="359C7BC5" w14:textId="77777777" w:rsidR="00B30987" w:rsidRDefault="00B3098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14:paraId="4F451719" w14:textId="77777777" w:rsidR="00B30987" w:rsidRDefault="00B3098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r>
        <w:rPr>
          <w:rFonts w:ascii="Times New Roman" w:hAnsi="Times New Roman"/>
          <w:sz w:val="22"/>
        </w:rPr>
        <w:t>G.</w:t>
      </w:r>
      <w:r>
        <w:rPr>
          <w:rFonts w:ascii="Times New Roman" w:hAnsi="Times New Roman"/>
          <w:sz w:val="22"/>
        </w:rPr>
        <w:tab/>
        <w:t>Roofing Contractor’s Guarantees</w:t>
      </w:r>
    </w:p>
    <w:p w14:paraId="2893EE74" w14:textId="77777777" w:rsidR="00B30987" w:rsidRDefault="00B3098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jc w:val="both"/>
        <w:rPr>
          <w:rFonts w:ascii="Times New Roman" w:hAnsi="Times New Roman"/>
          <w:sz w:val="22"/>
        </w:rPr>
      </w:pPr>
      <w:r>
        <w:rPr>
          <w:rFonts w:ascii="Times New Roman" w:hAnsi="Times New Roman"/>
          <w:sz w:val="22"/>
        </w:rPr>
        <w:t>1.</w:t>
      </w:r>
      <w:r>
        <w:rPr>
          <w:rFonts w:ascii="Times New Roman" w:hAnsi="Times New Roman"/>
          <w:sz w:val="22"/>
        </w:rPr>
        <w:tab/>
        <w:t>Standard "Roofing Guarantee" forms have been developed for your information and guidance in preparing the specifications for Capital Outlay construction projects.</w:t>
      </w:r>
    </w:p>
    <w:p w14:paraId="4E2F9FD9" w14:textId="77777777" w:rsidR="000A570B" w:rsidRDefault="000A570B">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jc w:val="both"/>
        <w:rPr>
          <w:rFonts w:ascii="Times New Roman" w:hAnsi="Times New Roman"/>
          <w:sz w:val="22"/>
        </w:rPr>
      </w:pPr>
    </w:p>
    <w:p w14:paraId="14141B28" w14:textId="77777777" w:rsidR="00B30987" w:rsidRDefault="00B3098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r>
        <w:rPr>
          <w:rFonts w:ascii="Times New Roman" w:hAnsi="Times New Roman"/>
          <w:b/>
          <w:sz w:val="22"/>
        </w:rPr>
        <w:t>Form FPC</w:t>
      </w:r>
      <w:r>
        <w:rPr>
          <w:rFonts w:ascii="Times New Roman" w:hAnsi="Times New Roman"/>
          <w:b/>
          <w:sz w:val="22"/>
        </w:rPr>
        <w:noBreakHyphen/>
        <w:t>R1</w:t>
      </w:r>
      <w:r>
        <w:rPr>
          <w:rFonts w:ascii="Times New Roman" w:hAnsi="Times New Roman"/>
          <w:sz w:val="22"/>
        </w:rPr>
        <w:t>-----is to be utilized on projects where the Roofing Contractor acts as a Subcontractor to a prime General Contractor.</w:t>
      </w:r>
    </w:p>
    <w:p w14:paraId="62628068" w14:textId="77777777" w:rsidR="00B30987" w:rsidRDefault="00B3098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14:paraId="77E4FC6E" w14:textId="77777777" w:rsidR="00B30987" w:rsidRDefault="00B3098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r>
        <w:rPr>
          <w:rFonts w:ascii="Times New Roman" w:hAnsi="Times New Roman"/>
          <w:b/>
          <w:sz w:val="22"/>
        </w:rPr>
        <w:t>Form FPC</w:t>
      </w:r>
      <w:r>
        <w:rPr>
          <w:rFonts w:ascii="Times New Roman" w:hAnsi="Times New Roman"/>
          <w:b/>
          <w:sz w:val="22"/>
        </w:rPr>
        <w:noBreakHyphen/>
        <w:t>R2</w:t>
      </w:r>
      <w:r>
        <w:rPr>
          <w:rFonts w:ascii="Times New Roman" w:hAnsi="Times New Roman"/>
          <w:sz w:val="22"/>
        </w:rPr>
        <w:t>-----is to be utilized on roofing projects where the Roofing Contractor acts and performs as the Prime Contractor.</w:t>
      </w:r>
    </w:p>
    <w:p w14:paraId="26B50252" w14:textId="77777777" w:rsidR="00B30987" w:rsidRDefault="00B3098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14:paraId="0926CF18" w14:textId="77777777" w:rsidR="00B30987" w:rsidRDefault="00B3098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r>
        <w:rPr>
          <w:rFonts w:ascii="Times New Roman" w:hAnsi="Times New Roman"/>
          <w:b/>
          <w:sz w:val="22"/>
        </w:rPr>
        <w:t>Form FPC-R3</w:t>
      </w:r>
      <w:r>
        <w:rPr>
          <w:rFonts w:ascii="Times New Roman" w:hAnsi="Times New Roman"/>
          <w:sz w:val="22"/>
        </w:rPr>
        <w:t>-----is to be utilized on metal roofing projects.</w:t>
      </w:r>
    </w:p>
    <w:p w14:paraId="30E39440" w14:textId="77777777" w:rsidR="00B30987" w:rsidRDefault="00B3098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14:paraId="25BB2E7F" w14:textId="77777777" w:rsidR="00B30987" w:rsidRDefault="00B3098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jc w:val="both"/>
        <w:rPr>
          <w:rFonts w:ascii="Times New Roman" w:hAnsi="Times New Roman"/>
          <w:sz w:val="22"/>
        </w:rPr>
      </w:pPr>
      <w:r>
        <w:rPr>
          <w:rFonts w:ascii="Times New Roman" w:hAnsi="Times New Roman"/>
          <w:sz w:val="22"/>
        </w:rPr>
        <w:t>2.</w:t>
      </w:r>
      <w:r>
        <w:rPr>
          <w:rFonts w:ascii="Times New Roman" w:hAnsi="Times New Roman"/>
          <w:sz w:val="22"/>
        </w:rPr>
        <w:tab/>
        <w:t>The applicable guarantee form is to be made a part of the roofing specifications and bound with same in the specification manual.  Additionally, paragraphs are to be inserted in the roofing technical specification section to convey the following intent:</w:t>
      </w:r>
    </w:p>
    <w:p w14:paraId="18F39069" w14:textId="77777777" w:rsidR="00B30987" w:rsidRDefault="00B3098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14:paraId="52F7D08E" w14:textId="655BF0F8" w:rsidR="00B30987" w:rsidRPr="00BF0071" w:rsidRDefault="00B3098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720" w:hanging="360"/>
        <w:jc w:val="both"/>
        <w:rPr>
          <w:rFonts w:ascii="Times New Roman" w:hAnsi="Times New Roman"/>
          <w:sz w:val="22"/>
        </w:rPr>
      </w:pPr>
      <w:r w:rsidRPr="00BF0071">
        <w:rPr>
          <w:rFonts w:ascii="Times New Roman" w:hAnsi="Times New Roman"/>
          <w:sz w:val="22"/>
        </w:rPr>
        <w:lastRenderedPageBreak/>
        <w:t>a)</w:t>
      </w:r>
      <w:r w:rsidRPr="00BF0071">
        <w:rPr>
          <w:rFonts w:ascii="Times New Roman" w:hAnsi="Times New Roman"/>
          <w:sz w:val="22"/>
        </w:rPr>
        <w:tab/>
      </w:r>
      <w:r w:rsidRPr="002B74D5">
        <w:rPr>
          <w:rFonts w:ascii="Times New Roman" w:hAnsi="Times New Roman"/>
          <w:sz w:val="22"/>
        </w:rPr>
        <w:t>The roof system and associated work</w:t>
      </w:r>
      <w:r w:rsidR="002B74D5">
        <w:rPr>
          <w:rFonts w:ascii="Times New Roman" w:hAnsi="Times New Roman"/>
          <w:sz w:val="22"/>
        </w:rPr>
        <w:t xml:space="preserve"> </w:t>
      </w:r>
      <w:r w:rsidRPr="00BF0071">
        <w:rPr>
          <w:rFonts w:ascii="Times New Roman" w:hAnsi="Times New Roman"/>
          <w:sz w:val="22"/>
        </w:rPr>
        <w:t xml:space="preserve">shall be guaranteed against leaks from faulty or defective materials and workmanship for an applicable period shown on guarantee, starting on the date of </w:t>
      </w:r>
      <w:r w:rsidR="001905E9">
        <w:rPr>
          <w:rFonts w:ascii="Times New Roman" w:hAnsi="Times New Roman"/>
          <w:sz w:val="22"/>
        </w:rPr>
        <w:t>FPC</w:t>
      </w:r>
      <w:r w:rsidRPr="00BF0071">
        <w:rPr>
          <w:rFonts w:ascii="Times New Roman" w:hAnsi="Times New Roman"/>
          <w:sz w:val="22"/>
        </w:rPr>
        <w:t>'s Final Acceptance of the project.</w:t>
      </w:r>
    </w:p>
    <w:p w14:paraId="0808AB36" w14:textId="1338574D" w:rsidR="00B30987" w:rsidRDefault="00B3098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720" w:hanging="360"/>
        <w:jc w:val="both"/>
        <w:rPr>
          <w:rFonts w:ascii="Times New Roman" w:hAnsi="Times New Roman"/>
          <w:sz w:val="22"/>
        </w:rPr>
      </w:pPr>
      <w:r w:rsidRPr="00BF0071">
        <w:rPr>
          <w:rFonts w:ascii="Times New Roman" w:hAnsi="Times New Roman"/>
          <w:sz w:val="22"/>
        </w:rPr>
        <w:t>b)</w:t>
      </w:r>
      <w:r w:rsidRPr="00BF0071">
        <w:rPr>
          <w:rFonts w:ascii="Times New Roman" w:hAnsi="Times New Roman"/>
          <w:sz w:val="22"/>
        </w:rPr>
        <w:tab/>
        <w:t xml:space="preserve">The "Roofing Guarantee" shall be executed in duplicate, signed by the appropriate parties and submitted to </w:t>
      </w:r>
      <w:r w:rsidR="001905E9">
        <w:rPr>
          <w:rFonts w:ascii="Times New Roman" w:hAnsi="Times New Roman"/>
          <w:sz w:val="22"/>
        </w:rPr>
        <w:t>FPC</w:t>
      </w:r>
      <w:r w:rsidRPr="00BF0071">
        <w:rPr>
          <w:rFonts w:ascii="Times New Roman" w:hAnsi="Times New Roman"/>
          <w:sz w:val="22"/>
        </w:rPr>
        <w:t xml:space="preserve"> processed through the Architect.</w:t>
      </w:r>
    </w:p>
    <w:p w14:paraId="4F9CDF01" w14:textId="77777777" w:rsidR="000A26E6" w:rsidRDefault="000A26E6">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720" w:hanging="360"/>
        <w:jc w:val="both"/>
        <w:rPr>
          <w:rFonts w:ascii="Times New Roman" w:hAnsi="Times New Roman"/>
          <w:sz w:val="22"/>
        </w:rPr>
      </w:pPr>
      <w:r>
        <w:rPr>
          <w:rFonts w:ascii="Times New Roman" w:hAnsi="Times New Roman"/>
          <w:sz w:val="22"/>
        </w:rPr>
        <w:t>c)</w:t>
      </w:r>
      <w:r>
        <w:rPr>
          <w:rFonts w:ascii="Times New Roman" w:hAnsi="Times New Roman"/>
          <w:sz w:val="22"/>
        </w:rPr>
        <w:tab/>
      </w:r>
      <w:proofErr w:type="gramStart"/>
      <w:r w:rsidRPr="000B65B8">
        <w:rPr>
          <w:rFonts w:ascii="Times New Roman" w:hAnsi="Times New Roman"/>
          <w:sz w:val="22"/>
        </w:rPr>
        <w:t>Electronic</w:t>
      </w:r>
      <w:proofErr w:type="gramEnd"/>
      <w:r w:rsidRPr="000B65B8">
        <w:rPr>
          <w:rFonts w:ascii="Times New Roman" w:hAnsi="Times New Roman"/>
          <w:sz w:val="22"/>
        </w:rPr>
        <w:t xml:space="preserve"> signatures </w:t>
      </w:r>
      <w:r w:rsidR="0072059C">
        <w:rPr>
          <w:rFonts w:ascii="Times New Roman" w:hAnsi="Times New Roman"/>
          <w:sz w:val="22"/>
        </w:rPr>
        <w:t xml:space="preserve">or copies </w:t>
      </w:r>
      <w:r w:rsidRPr="000B65B8">
        <w:rPr>
          <w:rFonts w:ascii="Times New Roman" w:hAnsi="Times New Roman"/>
          <w:sz w:val="22"/>
        </w:rPr>
        <w:t xml:space="preserve">shall be acceptable </w:t>
      </w:r>
      <w:r w:rsidR="0072059C">
        <w:rPr>
          <w:rFonts w:ascii="Times New Roman" w:hAnsi="Times New Roman"/>
          <w:sz w:val="22"/>
        </w:rPr>
        <w:t>for</w:t>
      </w:r>
      <w:r w:rsidRPr="000B65B8">
        <w:rPr>
          <w:rFonts w:ascii="Times New Roman" w:hAnsi="Times New Roman"/>
          <w:sz w:val="22"/>
        </w:rPr>
        <w:t xml:space="preserve"> </w:t>
      </w:r>
      <w:r>
        <w:rPr>
          <w:rFonts w:ascii="Times New Roman" w:hAnsi="Times New Roman"/>
          <w:sz w:val="22"/>
        </w:rPr>
        <w:t xml:space="preserve">the Roofing Contractor </w:t>
      </w:r>
      <w:r w:rsidR="002B74D5">
        <w:rPr>
          <w:rFonts w:ascii="Times New Roman" w:hAnsi="Times New Roman"/>
          <w:sz w:val="22"/>
        </w:rPr>
        <w:t xml:space="preserve">guarantee </w:t>
      </w:r>
      <w:r>
        <w:rPr>
          <w:rFonts w:ascii="Times New Roman" w:hAnsi="Times New Roman"/>
          <w:sz w:val="22"/>
        </w:rPr>
        <w:t>forms listed.</w:t>
      </w:r>
    </w:p>
    <w:p w14:paraId="5023FF88" w14:textId="77777777" w:rsidR="00B30987" w:rsidRDefault="00B3098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14:paraId="100ED9E7" w14:textId="77777777" w:rsidR="00B30987" w:rsidRPr="000B65B8" w:rsidRDefault="00B3098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r w:rsidRPr="000B65B8">
        <w:rPr>
          <w:rFonts w:ascii="Times New Roman" w:hAnsi="Times New Roman"/>
          <w:sz w:val="22"/>
        </w:rPr>
        <w:t>H.</w:t>
      </w:r>
      <w:r w:rsidRPr="000B65B8">
        <w:rPr>
          <w:rFonts w:ascii="Times New Roman" w:hAnsi="Times New Roman"/>
          <w:sz w:val="22"/>
        </w:rPr>
        <w:tab/>
        <w:t>Roofing Manufacturer's Guarantee</w:t>
      </w:r>
      <w:r w:rsidR="006D6139" w:rsidRPr="000B65B8">
        <w:rPr>
          <w:rFonts w:ascii="Times New Roman" w:hAnsi="Times New Roman"/>
          <w:sz w:val="22"/>
        </w:rPr>
        <w:t>/Warranty</w:t>
      </w:r>
    </w:p>
    <w:p w14:paraId="24CA3010" w14:textId="77777777" w:rsidR="00B30987" w:rsidRPr="000B65B8" w:rsidRDefault="00B3098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14:paraId="7BA291AD" w14:textId="7379EC74" w:rsidR="006A6E0D" w:rsidRPr="000B65B8" w:rsidRDefault="00B30987" w:rsidP="006A6E0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jc w:val="both"/>
        <w:rPr>
          <w:rFonts w:ascii="Times New Roman" w:hAnsi="Times New Roman"/>
          <w:sz w:val="22"/>
        </w:rPr>
      </w:pPr>
      <w:r w:rsidRPr="000B65B8">
        <w:rPr>
          <w:rFonts w:ascii="Times New Roman" w:hAnsi="Times New Roman"/>
          <w:sz w:val="22"/>
        </w:rPr>
        <w:t>1.</w:t>
      </w:r>
      <w:r w:rsidRPr="000B65B8">
        <w:rPr>
          <w:rFonts w:ascii="Times New Roman" w:hAnsi="Times New Roman"/>
          <w:sz w:val="22"/>
        </w:rPr>
        <w:tab/>
      </w:r>
      <w:r w:rsidR="006A6E0D" w:rsidRPr="000B65B8">
        <w:rPr>
          <w:rFonts w:ascii="Times New Roman" w:hAnsi="Times New Roman"/>
          <w:sz w:val="22"/>
        </w:rPr>
        <w:t>Metal R</w:t>
      </w:r>
      <w:r w:rsidR="000B65B8" w:rsidRPr="000B65B8">
        <w:rPr>
          <w:rFonts w:ascii="Times New Roman" w:hAnsi="Times New Roman"/>
          <w:sz w:val="22"/>
        </w:rPr>
        <w:t>oof</w:t>
      </w:r>
      <w:r w:rsidR="006A6E0D" w:rsidRPr="000B65B8">
        <w:rPr>
          <w:rFonts w:ascii="Times New Roman" w:hAnsi="Times New Roman"/>
          <w:sz w:val="22"/>
        </w:rPr>
        <w:t xml:space="preserve">ing Manufacturer’s Guarantee shall be provided using </w:t>
      </w:r>
      <w:r w:rsidR="001905E9">
        <w:rPr>
          <w:rFonts w:ascii="Times New Roman" w:hAnsi="Times New Roman"/>
          <w:sz w:val="22"/>
        </w:rPr>
        <w:t>FPC</w:t>
      </w:r>
      <w:r w:rsidR="006A6E0D" w:rsidRPr="000B65B8">
        <w:rPr>
          <w:rFonts w:ascii="Times New Roman" w:hAnsi="Times New Roman"/>
          <w:sz w:val="22"/>
        </w:rPr>
        <w:t xml:space="preserve">’s </w:t>
      </w:r>
      <w:r w:rsidR="006A6E0D" w:rsidRPr="000B65B8">
        <w:rPr>
          <w:rFonts w:ascii="Times New Roman" w:hAnsi="Times New Roman"/>
          <w:b/>
          <w:sz w:val="22"/>
        </w:rPr>
        <w:t>Twenty (20) Year Weathertightness Metal Roof System – Limited Warranty</w:t>
      </w:r>
      <w:r w:rsidR="006A6E0D" w:rsidRPr="000B65B8">
        <w:rPr>
          <w:rFonts w:ascii="Times New Roman" w:hAnsi="Times New Roman"/>
          <w:sz w:val="22"/>
        </w:rPr>
        <w:t>.</w:t>
      </w:r>
    </w:p>
    <w:p w14:paraId="26BB9F12" w14:textId="77777777" w:rsidR="006A6E0D" w:rsidRPr="000B65B8" w:rsidRDefault="006A6E0D" w:rsidP="006A6E0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jc w:val="both"/>
        <w:rPr>
          <w:rFonts w:ascii="Times New Roman" w:hAnsi="Times New Roman"/>
          <w:sz w:val="22"/>
        </w:rPr>
      </w:pPr>
    </w:p>
    <w:p w14:paraId="06D24DE2" w14:textId="30C3E752" w:rsidR="006A6E0D" w:rsidRPr="000B65B8" w:rsidRDefault="006A6E0D" w:rsidP="006A6E0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jc w:val="both"/>
        <w:rPr>
          <w:rFonts w:ascii="Times New Roman" w:hAnsi="Times New Roman"/>
          <w:sz w:val="22"/>
        </w:rPr>
      </w:pPr>
      <w:r w:rsidRPr="000B65B8">
        <w:rPr>
          <w:rFonts w:ascii="Times New Roman" w:hAnsi="Times New Roman"/>
          <w:sz w:val="22"/>
        </w:rPr>
        <w:t>2.</w:t>
      </w:r>
      <w:r w:rsidRPr="000B65B8">
        <w:rPr>
          <w:rFonts w:ascii="Times New Roman" w:hAnsi="Times New Roman"/>
          <w:sz w:val="22"/>
        </w:rPr>
        <w:tab/>
        <w:t>Membrane Roofing Manufacture</w:t>
      </w:r>
      <w:r w:rsidR="006D6139" w:rsidRPr="000B65B8">
        <w:rPr>
          <w:rFonts w:ascii="Times New Roman" w:hAnsi="Times New Roman"/>
          <w:sz w:val="22"/>
        </w:rPr>
        <w:t>r</w:t>
      </w:r>
      <w:r w:rsidRPr="000B65B8">
        <w:rPr>
          <w:rFonts w:ascii="Times New Roman" w:hAnsi="Times New Roman"/>
          <w:sz w:val="22"/>
        </w:rPr>
        <w:t xml:space="preserve">’s Guarantee shall be provided using </w:t>
      </w:r>
      <w:r w:rsidR="001905E9">
        <w:rPr>
          <w:rFonts w:ascii="Times New Roman" w:hAnsi="Times New Roman"/>
          <w:sz w:val="22"/>
        </w:rPr>
        <w:t>FPC</w:t>
      </w:r>
      <w:r w:rsidRPr="000B65B8">
        <w:rPr>
          <w:rFonts w:ascii="Times New Roman" w:hAnsi="Times New Roman"/>
          <w:sz w:val="22"/>
        </w:rPr>
        <w:t>’s</w:t>
      </w:r>
      <w:r w:rsidR="00094AB9">
        <w:rPr>
          <w:rFonts w:ascii="Times New Roman" w:hAnsi="Times New Roman"/>
          <w:sz w:val="22"/>
        </w:rPr>
        <w:t xml:space="preserve"> Twenty (2</w:t>
      </w:r>
      <w:r w:rsidR="000F1514">
        <w:rPr>
          <w:rFonts w:ascii="Times New Roman" w:hAnsi="Times New Roman"/>
          <w:sz w:val="22"/>
        </w:rPr>
        <w:t>0</w:t>
      </w:r>
      <w:r w:rsidR="00094AB9">
        <w:rPr>
          <w:rFonts w:ascii="Times New Roman" w:hAnsi="Times New Roman"/>
          <w:sz w:val="22"/>
        </w:rPr>
        <w:t>) Year</w:t>
      </w:r>
      <w:r w:rsidRPr="000B65B8">
        <w:rPr>
          <w:rFonts w:ascii="Times New Roman" w:hAnsi="Times New Roman"/>
          <w:sz w:val="22"/>
        </w:rPr>
        <w:t xml:space="preserve"> </w:t>
      </w:r>
      <w:r w:rsidRPr="000B65B8">
        <w:rPr>
          <w:rFonts w:ascii="Times New Roman" w:hAnsi="Times New Roman"/>
          <w:b/>
          <w:sz w:val="22"/>
        </w:rPr>
        <w:t>Manufacturer’s NDL Watertightness Membrane Roofing System Warranty</w:t>
      </w:r>
      <w:r w:rsidRPr="000B65B8">
        <w:rPr>
          <w:rFonts w:ascii="Times New Roman" w:hAnsi="Times New Roman"/>
          <w:sz w:val="22"/>
        </w:rPr>
        <w:t>.</w:t>
      </w:r>
    </w:p>
    <w:p w14:paraId="4D02907F" w14:textId="77777777" w:rsidR="006D6139" w:rsidRPr="000B65B8" w:rsidRDefault="006D6139" w:rsidP="006A6E0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jc w:val="both"/>
        <w:rPr>
          <w:rFonts w:ascii="Times New Roman" w:hAnsi="Times New Roman"/>
          <w:sz w:val="22"/>
        </w:rPr>
      </w:pPr>
    </w:p>
    <w:p w14:paraId="766E3738" w14:textId="63E07FEA" w:rsidR="006D6139" w:rsidRDefault="006D6139" w:rsidP="006A6E0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jc w:val="both"/>
        <w:rPr>
          <w:rFonts w:ascii="Times New Roman" w:hAnsi="Times New Roman"/>
          <w:sz w:val="22"/>
        </w:rPr>
      </w:pPr>
      <w:r w:rsidRPr="000B65B8">
        <w:rPr>
          <w:rFonts w:ascii="Times New Roman" w:hAnsi="Times New Roman"/>
          <w:sz w:val="22"/>
        </w:rPr>
        <w:t>3.</w:t>
      </w:r>
      <w:r w:rsidRPr="000B65B8">
        <w:rPr>
          <w:rFonts w:ascii="Times New Roman" w:hAnsi="Times New Roman"/>
          <w:sz w:val="22"/>
        </w:rPr>
        <w:tab/>
        <w:t xml:space="preserve">Electronic signatures </w:t>
      </w:r>
      <w:r w:rsidR="0072059C">
        <w:rPr>
          <w:rFonts w:ascii="Times New Roman" w:hAnsi="Times New Roman"/>
          <w:sz w:val="22"/>
        </w:rPr>
        <w:t xml:space="preserve">or copies </w:t>
      </w:r>
      <w:r w:rsidRPr="000B65B8">
        <w:rPr>
          <w:rFonts w:ascii="Times New Roman" w:hAnsi="Times New Roman"/>
          <w:sz w:val="22"/>
        </w:rPr>
        <w:t xml:space="preserve">shall be acceptable </w:t>
      </w:r>
      <w:r w:rsidR="0072059C">
        <w:rPr>
          <w:rFonts w:ascii="Times New Roman" w:hAnsi="Times New Roman"/>
          <w:sz w:val="22"/>
        </w:rPr>
        <w:t>for</w:t>
      </w:r>
      <w:r w:rsidRPr="000B65B8">
        <w:rPr>
          <w:rFonts w:ascii="Times New Roman" w:hAnsi="Times New Roman"/>
          <w:sz w:val="22"/>
        </w:rPr>
        <w:t xml:space="preserve"> Manufacturer’s Guarantee/Warranty.</w:t>
      </w:r>
    </w:p>
    <w:p w14:paraId="7D494C70" w14:textId="77777777" w:rsidR="00B30987" w:rsidRDefault="00B3098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14:paraId="00065083" w14:textId="68B63D95" w:rsidR="00B30987" w:rsidRPr="00094AB9" w:rsidRDefault="00B30987" w:rsidP="00BF0071">
      <w:pPr>
        <w:jc w:val="both"/>
        <w:rPr>
          <w:rFonts w:ascii="Times New Roman" w:hAnsi="Times New Roman"/>
          <w:szCs w:val="19"/>
        </w:rPr>
      </w:pPr>
    </w:p>
    <w:sectPr w:rsidR="00B30987" w:rsidRPr="00094AB9" w:rsidSect="00715E44">
      <w:type w:val="continuous"/>
      <w:pgSz w:w="12240" w:h="15840"/>
      <w:pgMar w:top="1008" w:right="1440" w:bottom="1440" w:left="1440" w:header="720" w:footer="720" w:gutter="0"/>
      <w:cols w:num="2" w:space="4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F0B782" w14:textId="77777777" w:rsidR="00781B5E" w:rsidRDefault="00781B5E">
      <w:r>
        <w:separator/>
      </w:r>
    </w:p>
  </w:endnote>
  <w:endnote w:type="continuationSeparator" w:id="0">
    <w:p w14:paraId="5B341420" w14:textId="77777777" w:rsidR="00781B5E" w:rsidRDefault="00781B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0D7EB" w14:textId="77777777" w:rsidR="00B30987" w:rsidRDefault="00715E44">
    <w:pPr>
      <w:tabs>
        <w:tab w:val="right" w:pos="9360"/>
      </w:tabs>
      <w:rPr>
        <w:rFonts w:ascii="Times New Roman" w:hAnsi="Times New Roman"/>
        <w:sz w:val="20"/>
      </w:rPr>
    </w:pPr>
    <w:r>
      <w:rPr>
        <w:rFonts w:ascii="Times New Roman" w:hAnsi="Times New Roman"/>
        <w:sz w:val="20"/>
      </w:rPr>
      <w:fldChar w:fldCharType="begin"/>
    </w:r>
    <w:r w:rsidR="00B30987">
      <w:rPr>
        <w:rFonts w:ascii="Times New Roman" w:hAnsi="Times New Roman"/>
        <w:sz w:val="20"/>
      </w:rPr>
      <w:instrText xml:space="preserve">PAGE </w:instrText>
    </w:r>
    <w:r>
      <w:rPr>
        <w:rFonts w:ascii="Times New Roman" w:hAnsi="Times New Roman"/>
        <w:sz w:val="20"/>
      </w:rPr>
      <w:fldChar w:fldCharType="separate"/>
    </w:r>
    <w:r w:rsidR="00B30987">
      <w:rPr>
        <w:rFonts w:ascii="Times New Roman" w:hAnsi="Times New Roman"/>
        <w:noProof/>
        <w:sz w:val="20"/>
      </w:rPr>
      <w:t>12</w:t>
    </w:r>
    <w:r>
      <w:rPr>
        <w:rFonts w:ascii="Times New Roman" w:hAnsi="Times New Roman"/>
        <w:sz w:val="20"/>
      </w:rPr>
      <w:fldChar w:fldCharType="end"/>
    </w:r>
    <w:r w:rsidR="00B30987">
      <w:rPr>
        <w:rFonts w:ascii="Times New Roman" w:hAnsi="Times New Roman"/>
        <w:sz w:val="20"/>
      </w:rPr>
      <w:tab/>
      <w:t>2000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5B470" w14:textId="08F6079C" w:rsidR="00B30987" w:rsidRDefault="004E1EB3">
    <w:pPr>
      <w:tabs>
        <w:tab w:val="right" w:pos="9360"/>
      </w:tabs>
      <w:rPr>
        <w:rFonts w:ascii="Times New Roman" w:hAnsi="Times New Roman"/>
        <w:sz w:val="20"/>
      </w:rPr>
    </w:pPr>
    <w:r>
      <w:rPr>
        <w:rFonts w:ascii="Times New Roman" w:hAnsi="Times New Roman"/>
        <w:sz w:val="20"/>
      </w:rPr>
      <w:t>September</w:t>
    </w:r>
    <w:r w:rsidR="004E050C">
      <w:rPr>
        <w:rFonts w:ascii="Times New Roman" w:hAnsi="Times New Roman"/>
        <w:sz w:val="20"/>
      </w:rPr>
      <w:t xml:space="preserve"> </w:t>
    </w:r>
    <w:r w:rsidR="00094AB9">
      <w:rPr>
        <w:rFonts w:ascii="Times New Roman" w:hAnsi="Times New Roman"/>
        <w:sz w:val="20"/>
      </w:rPr>
      <w:t>2025</w:t>
    </w:r>
    <w:r w:rsidR="00B30987">
      <w:rPr>
        <w:rFonts w:ascii="Times New Roman" w:hAnsi="Times New Roman"/>
        <w:sz w:val="20"/>
      </w:rPr>
      <w:tab/>
    </w:r>
    <w:r w:rsidR="00715E44">
      <w:rPr>
        <w:rFonts w:ascii="Times New Roman" w:hAnsi="Times New Roman"/>
        <w:sz w:val="20"/>
      </w:rPr>
      <w:fldChar w:fldCharType="begin"/>
    </w:r>
    <w:r w:rsidR="00B30987">
      <w:rPr>
        <w:rFonts w:ascii="Times New Roman" w:hAnsi="Times New Roman"/>
        <w:sz w:val="20"/>
      </w:rPr>
      <w:instrText xml:space="preserve">PAGE </w:instrText>
    </w:r>
    <w:r w:rsidR="00715E44">
      <w:rPr>
        <w:rFonts w:ascii="Times New Roman" w:hAnsi="Times New Roman"/>
        <w:sz w:val="20"/>
      </w:rPr>
      <w:fldChar w:fldCharType="separate"/>
    </w:r>
    <w:r w:rsidR="00BD4CF6">
      <w:rPr>
        <w:rFonts w:ascii="Times New Roman" w:hAnsi="Times New Roman"/>
        <w:noProof/>
        <w:sz w:val="20"/>
      </w:rPr>
      <w:t>20</w:t>
    </w:r>
    <w:r w:rsidR="00715E44">
      <w:rPr>
        <w:rFonts w:ascii="Times New Roman" w:hAnsi="Times New Roman"/>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4B73C1" w14:textId="77777777" w:rsidR="00781B5E" w:rsidRDefault="00781B5E">
      <w:r>
        <w:separator/>
      </w:r>
    </w:p>
  </w:footnote>
  <w:footnote w:type="continuationSeparator" w:id="0">
    <w:p w14:paraId="1A3C9473" w14:textId="77777777" w:rsidR="00781B5E" w:rsidRDefault="00781B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B86"/>
    <w:rsid w:val="0002114D"/>
    <w:rsid w:val="00091761"/>
    <w:rsid w:val="00094AB9"/>
    <w:rsid w:val="000A26E6"/>
    <w:rsid w:val="000A570B"/>
    <w:rsid w:val="000B65B8"/>
    <w:rsid w:val="000F1514"/>
    <w:rsid w:val="00140186"/>
    <w:rsid w:val="0019027B"/>
    <w:rsid w:val="001905E9"/>
    <w:rsid w:val="002521B8"/>
    <w:rsid w:val="002569BE"/>
    <w:rsid w:val="00262BD9"/>
    <w:rsid w:val="002946F3"/>
    <w:rsid w:val="002A150F"/>
    <w:rsid w:val="002B47A7"/>
    <w:rsid w:val="002B74D5"/>
    <w:rsid w:val="00304366"/>
    <w:rsid w:val="00304C33"/>
    <w:rsid w:val="0030638B"/>
    <w:rsid w:val="0033327E"/>
    <w:rsid w:val="00357B59"/>
    <w:rsid w:val="003610C0"/>
    <w:rsid w:val="00365AF8"/>
    <w:rsid w:val="0036668C"/>
    <w:rsid w:val="00390297"/>
    <w:rsid w:val="003B4358"/>
    <w:rsid w:val="003B56FA"/>
    <w:rsid w:val="003E1D1A"/>
    <w:rsid w:val="003F78A4"/>
    <w:rsid w:val="00410BF3"/>
    <w:rsid w:val="00417D26"/>
    <w:rsid w:val="00420D24"/>
    <w:rsid w:val="00424351"/>
    <w:rsid w:val="0045721A"/>
    <w:rsid w:val="00465AD0"/>
    <w:rsid w:val="004702E5"/>
    <w:rsid w:val="00474E7D"/>
    <w:rsid w:val="00486625"/>
    <w:rsid w:val="004C1075"/>
    <w:rsid w:val="004E050C"/>
    <w:rsid w:val="004E1EB3"/>
    <w:rsid w:val="0052292A"/>
    <w:rsid w:val="0052482F"/>
    <w:rsid w:val="00534FC0"/>
    <w:rsid w:val="00572A01"/>
    <w:rsid w:val="00587080"/>
    <w:rsid w:val="005B161B"/>
    <w:rsid w:val="005E029D"/>
    <w:rsid w:val="006246D6"/>
    <w:rsid w:val="00626FA6"/>
    <w:rsid w:val="0063462F"/>
    <w:rsid w:val="006712E5"/>
    <w:rsid w:val="006A6053"/>
    <w:rsid w:val="006A6E0D"/>
    <w:rsid w:val="006B0D1C"/>
    <w:rsid w:val="006C078D"/>
    <w:rsid w:val="006D6139"/>
    <w:rsid w:val="00710263"/>
    <w:rsid w:val="00715E44"/>
    <w:rsid w:val="0072059C"/>
    <w:rsid w:val="00753038"/>
    <w:rsid w:val="00756250"/>
    <w:rsid w:val="00781B5E"/>
    <w:rsid w:val="0078633E"/>
    <w:rsid w:val="007A2CAB"/>
    <w:rsid w:val="007B57D4"/>
    <w:rsid w:val="007B589A"/>
    <w:rsid w:val="007D54B5"/>
    <w:rsid w:val="007F054C"/>
    <w:rsid w:val="008049EC"/>
    <w:rsid w:val="00892D55"/>
    <w:rsid w:val="00895011"/>
    <w:rsid w:val="00895975"/>
    <w:rsid w:val="00896D79"/>
    <w:rsid w:val="008A00C8"/>
    <w:rsid w:val="008D4F42"/>
    <w:rsid w:val="008D5C4A"/>
    <w:rsid w:val="008D6527"/>
    <w:rsid w:val="008F3AAD"/>
    <w:rsid w:val="00916F57"/>
    <w:rsid w:val="00952828"/>
    <w:rsid w:val="00954E5C"/>
    <w:rsid w:val="0099352C"/>
    <w:rsid w:val="009A5041"/>
    <w:rsid w:val="009C0E05"/>
    <w:rsid w:val="00A027BD"/>
    <w:rsid w:val="00A04B86"/>
    <w:rsid w:val="00A2160B"/>
    <w:rsid w:val="00A2476B"/>
    <w:rsid w:val="00A30F97"/>
    <w:rsid w:val="00A67588"/>
    <w:rsid w:val="00AA6540"/>
    <w:rsid w:val="00AC68CD"/>
    <w:rsid w:val="00B240BD"/>
    <w:rsid w:val="00B30987"/>
    <w:rsid w:val="00B43D24"/>
    <w:rsid w:val="00B90375"/>
    <w:rsid w:val="00BA311B"/>
    <w:rsid w:val="00BA6A67"/>
    <w:rsid w:val="00BB595F"/>
    <w:rsid w:val="00BD4CF6"/>
    <w:rsid w:val="00BF0071"/>
    <w:rsid w:val="00BF7A5F"/>
    <w:rsid w:val="00C000A9"/>
    <w:rsid w:val="00C12A6C"/>
    <w:rsid w:val="00C46EE2"/>
    <w:rsid w:val="00C62AC8"/>
    <w:rsid w:val="00C65E1D"/>
    <w:rsid w:val="00CC784A"/>
    <w:rsid w:val="00CD42E9"/>
    <w:rsid w:val="00CE46AA"/>
    <w:rsid w:val="00CE545D"/>
    <w:rsid w:val="00CF61FE"/>
    <w:rsid w:val="00CF6CAD"/>
    <w:rsid w:val="00D81A45"/>
    <w:rsid w:val="00D87BED"/>
    <w:rsid w:val="00DA2288"/>
    <w:rsid w:val="00DB221B"/>
    <w:rsid w:val="00DD7EE9"/>
    <w:rsid w:val="00E0703A"/>
    <w:rsid w:val="00E15F48"/>
    <w:rsid w:val="00E65EBE"/>
    <w:rsid w:val="00E84D08"/>
    <w:rsid w:val="00EF75D8"/>
    <w:rsid w:val="00F00617"/>
    <w:rsid w:val="00F11724"/>
    <w:rsid w:val="00FC4032"/>
    <w:rsid w:val="00FD7616"/>
    <w:rsid w:val="00FE2D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2CA194B1"/>
  <w15:docId w15:val="{58A64A01-B4B7-4C35-9811-09D9F320C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15E44"/>
    <w:rPr>
      <w:rFonts w:ascii="CG Times" w:hAnsi="CG Times"/>
      <w:spacing w:val="-3"/>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715E44"/>
    <w:pPr>
      <w:ind w:left="720"/>
    </w:pPr>
    <w:rPr>
      <w:rFonts w:ascii="Times New Roman" w:hAnsi="Times New Roman"/>
      <w:spacing w:val="0"/>
    </w:rPr>
  </w:style>
  <w:style w:type="character" w:styleId="Hyperlink">
    <w:name w:val="Hyperlink"/>
    <w:basedOn w:val="DefaultParagraphFont"/>
    <w:rsid w:val="00715E44"/>
    <w:rPr>
      <w:color w:val="990000"/>
      <w:u w:val="single"/>
    </w:rPr>
  </w:style>
  <w:style w:type="paragraph" w:styleId="Header">
    <w:name w:val="header"/>
    <w:basedOn w:val="Normal"/>
    <w:rsid w:val="00715E44"/>
    <w:pPr>
      <w:tabs>
        <w:tab w:val="center" w:pos="4320"/>
        <w:tab w:val="right" w:pos="8640"/>
      </w:tabs>
    </w:pPr>
  </w:style>
  <w:style w:type="paragraph" w:styleId="Footer">
    <w:name w:val="footer"/>
    <w:basedOn w:val="Normal"/>
    <w:rsid w:val="00715E44"/>
    <w:pPr>
      <w:tabs>
        <w:tab w:val="center" w:pos="4320"/>
        <w:tab w:val="right" w:pos="8640"/>
      </w:tabs>
    </w:pPr>
  </w:style>
  <w:style w:type="paragraph" w:styleId="BalloonText">
    <w:name w:val="Balloon Text"/>
    <w:basedOn w:val="Normal"/>
    <w:semiHidden/>
    <w:rsid w:val="00A04B86"/>
    <w:rPr>
      <w:rFonts w:ascii="Tahoma" w:hAnsi="Tahoma" w:cs="Tahoma"/>
      <w:sz w:val="16"/>
      <w:szCs w:val="16"/>
    </w:rPr>
  </w:style>
  <w:style w:type="character" w:styleId="CommentReference">
    <w:name w:val="annotation reference"/>
    <w:basedOn w:val="DefaultParagraphFont"/>
    <w:semiHidden/>
    <w:unhideWhenUsed/>
    <w:rsid w:val="001905E9"/>
    <w:rPr>
      <w:sz w:val="16"/>
      <w:szCs w:val="16"/>
    </w:rPr>
  </w:style>
  <w:style w:type="paragraph" w:styleId="CommentText">
    <w:name w:val="annotation text"/>
    <w:basedOn w:val="Normal"/>
    <w:link w:val="CommentTextChar"/>
    <w:semiHidden/>
    <w:unhideWhenUsed/>
    <w:rsid w:val="001905E9"/>
    <w:rPr>
      <w:sz w:val="20"/>
    </w:rPr>
  </w:style>
  <w:style w:type="character" w:customStyle="1" w:styleId="CommentTextChar">
    <w:name w:val="Comment Text Char"/>
    <w:basedOn w:val="DefaultParagraphFont"/>
    <w:link w:val="CommentText"/>
    <w:semiHidden/>
    <w:rsid w:val="001905E9"/>
    <w:rPr>
      <w:rFonts w:ascii="CG Times" w:hAnsi="CG Times"/>
      <w:spacing w:val="-3"/>
    </w:rPr>
  </w:style>
  <w:style w:type="paragraph" w:styleId="CommentSubject">
    <w:name w:val="annotation subject"/>
    <w:basedOn w:val="CommentText"/>
    <w:next w:val="CommentText"/>
    <w:link w:val="CommentSubjectChar"/>
    <w:semiHidden/>
    <w:unhideWhenUsed/>
    <w:rsid w:val="001905E9"/>
    <w:rPr>
      <w:b/>
      <w:bCs/>
    </w:rPr>
  </w:style>
  <w:style w:type="character" w:customStyle="1" w:styleId="CommentSubjectChar">
    <w:name w:val="Comment Subject Char"/>
    <w:basedOn w:val="CommentTextChar"/>
    <w:link w:val="CommentSubject"/>
    <w:semiHidden/>
    <w:rsid w:val="001905E9"/>
    <w:rPr>
      <w:rFonts w:ascii="CG Times" w:hAnsi="CG Times"/>
      <w:b/>
      <w:bCs/>
      <w:spacing w:val="-3"/>
    </w:rPr>
  </w:style>
  <w:style w:type="paragraph" w:styleId="Revision">
    <w:name w:val="Revision"/>
    <w:hidden/>
    <w:uiPriority w:val="99"/>
    <w:semiHidden/>
    <w:rsid w:val="0052482F"/>
    <w:rPr>
      <w:rFonts w:ascii="CG Times" w:hAnsi="CG Times"/>
      <w:spacing w:val="-3"/>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A9C0C0C8664B45B0C97F31C36785A6" ma:contentTypeVersion="1" ma:contentTypeDescription="Create a new document." ma:contentTypeScope="" ma:versionID="d7c2a34c66f415e78c784f4956ce73b9">
  <xsd:schema xmlns:xsd="http://www.w3.org/2001/XMLSchema" xmlns:xs="http://www.w3.org/2001/XMLSchema" xmlns:p="http://schemas.microsoft.com/office/2006/metadata/properties" targetNamespace="http://schemas.microsoft.com/office/2006/metadata/properties" ma:root="true" ma:fieldsID="e385252970fd99edb93e3aa1f510d5a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012D640-9A40-4904-8A51-F9C4EF12A4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7181D7F8-4012-4AEC-B452-8D49105923E5}">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7A4393F5-4607-4AD3-88CD-016CA60296D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3108</Words>
  <Characters>17601</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MEMORANDUM</vt:lpstr>
    </vt:vector>
  </TitlesOfParts>
  <Company>Division of Administration</Company>
  <LinksUpToDate>false</LinksUpToDate>
  <CharactersWithSpaces>20668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dc:title>
  <dc:creator>State of LA / Division of Administration</dc:creator>
  <cp:lastModifiedBy>Daina Kroll</cp:lastModifiedBy>
  <cp:revision>3</cp:revision>
  <cp:lastPrinted>2022-12-06T21:08:00Z</cp:lastPrinted>
  <dcterms:created xsi:type="dcterms:W3CDTF">2025-09-02T14:08:00Z</dcterms:created>
  <dcterms:modified xsi:type="dcterms:W3CDTF">2025-09-02T14:09:00Z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0x010100C9A9C0C0C8664B45B0C97F31C36785A6</vt:lpwstr>
  </property>
  <property fmtid="{D5CDD505-2E9C-101B-9397-08002B2CF9AE}" pid="4" name="Order">
    <vt:r8>5200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TemplateUrl">
    <vt:lpwstr/>
  </property>
</Properties>
</file>