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D8" w:rsidRDefault="00862ED8" w:rsidP="00862ED8">
      <w:pPr>
        <w:pStyle w:val="BodyText"/>
        <w:spacing w:after="120" w:line="245" w:lineRule="exact"/>
        <w:ind w:left="14"/>
        <w:rPr>
          <w:rFonts w:ascii="Calibr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ab/>
      </w:r>
      <w:r w:rsidRPr="00F47C73">
        <w:rPr>
          <w:color w:val="7E7E7E"/>
          <w:sz w:val="22"/>
          <w:szCs w:val="22"/>
        </w:rPr>
        <w:t xml:space="preserve">2 0 2 0 Community Development - CV - HVAC </w:t>
      </w:r>
      <w:r>
        <w:rPr>
          <w:color w:val="7E7E7E"/>
          <w:sz w:val="22"/>
          <w:szCs w:val="22"/>
        </w:rPr>
        <w:t xml:space="preserve">Program </w:t>
      </w:r>
    </w:p>
    <w:p w:rsidR="00844E39" w:rsidRDefault="00862ED8">
      <w:pPr>
        <w:spacing w:after="216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Environmental Assessment Checklist </w:t>
      </w:r>
    </w:p>
    <w:p w:rsidR="00844E39" w:rsidRDefault="00862ED8">
      <w:pPr>
        <w:spacing w:after="0"/>
      </w:pPr>
      <w:r>
        <w:rPr>
          <w:rFonts w:ascii="Times New Roman" w:eastAsia="Times New Roman" w:hAnsi="Times New Roman" w:cs="Times New Roman"/>
          <w:b/>
          <w:u w:val="single" w:color="000000"/>
        </w:rPr>
        <w:t>Instructions</w:t>
      </w:r>
      <w:r>
        <w:rPr>
          <w:rFonts w:ascii="Times New Roman" w:eastAsia="Times New Roman" w:hAnsi="Times New Roman" w:cs="Times New Roman"/>
        </w:rPr>
        <w:t xml:space="preserve">: Summarize the findings from the EA Worksheet here by choosing the appropriate determination in the determination column for each resource. Then, cite the source document in the appropriate column. </w:t>
      </w:r>
    </w:p>
    <w:tbl>
      <w:tblPr>
        <w:tblStyle w:val="TableGrid"/>
        <w:tblW w:w="9518" w:type="dxa"/>
        <w:tblInd w:w="-80" w:type="dxa"/>
        <w:tblCellMar>
          <w:top w:w="39" w:type="dxa"/>
          <w:right w:w="67" w:type="dxa"/>
        </w:tblCellMar>
        <w:tblLook w:val="04A0" w:firstRow="1" w:lastRow="0" w:firstColumn="1" w:lastColumn="0" w:noHBand="0" w:noVBand="1"/>
      </w:tblPr>
      <w:tblGrid>
        <w:gridCol w:w="389"/>
        <w:gridCol w:w="2052"/>
        <w:gridCol w:w="2588"/>
        <w:gridCol w:w="4489"/>
      </w:tblGrid>
      <w:tr w:rsidR="00844E39">
        <w:trPr>
          <w:trHeight w:val="379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4E39" w:rsidRDefault="00844E39"/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ind w:left="3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Determination </w:t>
            </w:r>
          </w:p>
        </w:tc>
        <w:tc>
          <w:tcPr>
            <w:tcW w:w="4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4E39" w:rsidRDefault="00862ED8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Source Documentation </w:t>
            </w:r>
          </w:p>
        </w:tc>
      </w:tr>
      <w:tr w:rsidR="00844E39">
        <w:trPr>
          <w:trHeight w:val="37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4E39" w:rsidRDefault="00844E39"/>
        </w:tc>
        <w:tc>
          <w:tcPr>
            <w:tcW w:w="91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4E39" w:rsidRDefault="00862ED8">
            <w:pPr>
              <w:ind w:right="3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Land Development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141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Conformance with Comprehensive Plans and Zoning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In Conformance </w:t>
            </w:r>
          </w:p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Zoning Permit Required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Project Modification Required </w:t>
            </w:r>
          </w:p>
        </w:tc>
        <w:tc>
          <w:tcPr>
            <w:tcW w:w="448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44E39" w:rsidRDefault="00862ED8">
            <w:pPr>
              <w:spacing w:after="17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134"/>
        </w:trPr>
        <w:tc>
          <w:tcPr>
            <w:tcW w:w="389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Land Use </w:t>
            </w:r>
          </w:p>
          <w:p w:rsidR="00844E39" w:rsidRDefault="00862ED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Compatibility and </w:t>
            </w:r>
          </w:p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Urban Impact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Compatible </w:t>
            </w:r>
          </w:p>
          <w:p w:rsidR="00844E39" w:rsidRDefault="00862ED8">
            <w:pPr>
              <w:spacing w:after="64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Land Use Change Required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343"/>
        </w:trPr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Slope and Erosion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Slight Slope – No Impact </w:t>
            </w:r>
          </w:p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Moderate to Steep Slope – </w:t>
            </w:r>
          </w:p>
          <w:p w:rsidR="00844E39" w:rsidRDefault="00862ED8">
            <w:pPr>
              <w:spacing w:after="64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Considered in Project Design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342"/>
        </w:trPr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Soil Suitability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Evidence of Soil Issues </w:t>
            </w:r>
          </w:p>
          <w:p w:rsidR="00844E39" w:rsidRDefault="00862ED8">
            <w:pPr>
              <w:spacing w:after="53" w:line="274" w:lineRule="auto"/>
              <w:ind w:left="315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Project Design Includes Soil Mitigation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343"/>
        </w:trPr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Hazards and </w:t>
            </w:r>
          </w:p>
          <w:p w:rsidR="00844E39" w:rsidRDefault="00862ED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Nuisances and Site </w:t>
            </w:r>
          </w:p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Safety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Impact </w:t>
            </w:r>
          </w:p>
          <w:p w:rsidR="00844E39" w:rsidRDefault="00862ED8">
            <w:pPr>
              <w:spacing w:after="53" w:line="274" w:lineRule="auto"/>
              <w:ind w:left="315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Hazards and Nuisances Considered in Project Design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1138"/>
        </w:trPr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Energy Consumption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1" w:line="276" w:lineRule="auto"/>
              <w:ind w:left="315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Energy Conservation Measures in Project Design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E39">
        <w:trPr>
          <w:trHeight w:val="379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4E39" w:rsidRDefault="00844E39"/>
        </w:tc>
        <w:tc>
          <w:tcPr>
            <w:tcW w:w="91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4E39" w:rsidRDefault="00862ED8">
            <w:pPr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Socioeconomic Factors </w:t>
            </w:r>
          </w:p>
        </w:tc>
      </w:tr>
      <w:tr w:rsidR="00844E39">
        <w:trPr>
          <w:trHeight w:val="92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Demographic </w:t>
            </w:r>
          </w:p>
          <w:p w:rsidR="00844E39" w:rsidRDefault="00862ED8">
            <w:r>
              <w:rPr>
                <w:rFonts w:ascii="Times New Roman" w:eastAsia="Times New Roman" w:hAnsi="Times New Roman" w:cs="Times New Roman"/>
              </w:rPr>
              <w:t>Character Changes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64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Impact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44E39">
        <w:trPr>
          <w:trHeight w:val="1554"/>
        </w:trPr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</w:rPr>
              <w:t xml:space="preserve">Displacement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Displacement </w:t>
            </w:r>
          </w:p>
          <w:p w:rsidR="00844E39" w:rsidRDefault="00862ED8">
            <w:pPr>
              <w:spacing w:after="1" w:line="274" w:lineRule="auto"/>
              <w:ind w:left="315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Displacement and Payment covered by Uniform Relocation </w:t>
            </w:r>
          </w:p>
          <w:p w:rsidR="00844E39" w:rsidRDefault="00862ED8">
            <w:pPr>
              <w:spacing w:after="11"/>
              <w:ind w:left="3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Act </w:t>
            </w:r>
          </w:p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 ___ Other (Describe)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E39" w:rsidRDefault="00862ED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44E39" w:rsidRDefault="00862ED8" w:rsidP="00862ED8">
      <w:pPr>
        <w:pStyle w:val="BodyText"/>
        <w:spacing w:after="120" w:line="245" w:lineRule="exact"/>
        <w:ind w:left="14"/>
        <w:rPr>
          <w:color w:val="7E7E7E"/>
          <w:sz w:val="22"/>
          <w:szCs w:val="22"/>
        </w:rPr>
      </w:pPr>
      <w:r w:rsidRPr="00862ED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F47C73">
        <w:rPr>
          <w:color w:val="7E7E7E"/>
          <w:sz w:val="22"/>
          <w:szCs w:val="22"/>
        </w:rPr>
        <w:t xml:space="preserve">2 0 2 0 Community Development - CV - HVAC </w:t>
      </w:r>
      <w:r>
        <w:rPr>
          <w:color w:val="7E7E7E"/>
          <w:sz w:val="22"/>
          <w:szCs w:val="22"/>
        </w:rPr>
        <w:t xml:space="preserve">Program </w:t>
      </w:r>
    </w:p>
    <w:p w:rsidR="00862ED8" w:rsidRPr="00862ED8" w:rsidRDefault="00862ED8" w:rsidP="00862ED8">
      <w:pPr>
        <w:pStyle w:val="BodyText"/>
        <w:spacing w:after="120" w:line="245" w:lineRule="exact"/>
        <w:ind w:left="14"/>
        <w:rPr>
          <w:rFonts w:ascii="Calibri"/>
        </w:rPr>
      </w:pPr>
    </w:p>
    <w:p w:rsidR="00844E39" w:rsidRDefault="00862ED8">
      <w:pPr>
        <w:spacing w:after="0"/>
        <w:ind w:left="-102" w:right="-100"/>
      </w:pPr>
      <w:r>
        <w:rPr>
          <w:noProof/>
        </w:rPr>
        <w:drawing>
          <wp:inline distT="0" distB="0" distL="0" distR="0">
            <wp:extent cx="6071616" cy="7699249"/>
            <wp:effectExtent l="0" t="0" r="0" b="0"/>
            <wp:docPr id="8793" name="Picture 8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" name="Picture 87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76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D8" w:rsidRDefault="00862ED8" w:rsidP="00862ED8">
      <w:pPr>
        <w:pStyle w:val="BodyText"/>
        <w:spacing w:line="245" w:lineRule="exact"/>
        <w:ind w:left="20"/>
      </w:pPr>
    </w:p>
    <w:p w:rsidR="00862ED8" w:rsidRDefault="00862ED8" w:rsidP="00862ED8">
      <w:pPr>
        <w:pStyle w:val="BodyText"/>
        <w:spacing w:line="245" w:lineRule="exact"/>
        <w:ind w:left="20"/>
      </w:pPr>
    </w:p>
    <w:p w:rsidR="00862ED8" w:rsidRDefault="00862ED8" w:rsidP="00862ED8">
      <w:pPr>
        <w:pStyle w:val="BodyText"/>
        <w:spacing w:line="245" w:lineRule="exact"/>
        <w:ind w:left="20"/>
      </w:pPr>
    </w:p>
    <w:p w:rsidR="00862ED8" w:rsidRDefault="00862ED8" w:rsidP="00862ED8">
      <w:pPr>
        <w:pStyle w:val="BodyText"/>
        <w:spacing w:line="245" w:lineRule="exact"/>
        <w:ind w:left="20"/>
      </w:pPr>
    </w:p>
    <w:p w:rsidR="00862ED8" w:rsidRDefault="00862ED8" w:rsidP="00862ED8">
      <w:pPr>
        <w:pStyle w:val="BodyText"/>
        <w:spacing w:line="245" w:lineRule="exact"/>
        <w:ind w:left="20"/>
      </w:pPr>
    </w:p>
    <w:p w:rsidR="00862ED8" w:rsidRDefault="00862ED8" w:rsidP="00862ED8">
      <w:pPr>
        <w:pStyle w:val="BodyText"/>
        <w:spacing w:after="120" w:line="245" w:lineRule="exact"/>
        <w:ind w:left="14"/>
        <w:rPr>
          <w:color w:val="7E7E7E"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F47C73">
        <w:rPr>
          <w:color w:val="7E7E7E"/>
          <w:sz w:val="22"/>
          <w:szCs w:val="22"/>
        </w:rPr>
        <w:t xml:space="preserve">2 0 2 0 Community Development - CV - HVAC </w:t>
      </w:r>
      <w:r>
        <w:rPr>
          <w:color w:val="7E7E7E"/>
          <w:sz w:val="22"/>
          <w:szCs w:val="22"/>
        </w:rPr>
        <w:t xml:space="preserve">Program </w:t>
      </w:r>
    </w:p>
    <w:p w:rsidR="00862ED8" w:rsidRDefault="00862ED8" w:rsidP="00862ED8">
      <w:pPr>
        <w:pStyle w:val="BodyText"/>
        <w:spacing w:after="120" w:line="245" w:lineRule="exact"/>
        <w:ind w:left="14"/>
        <w:rPr>
          <w:rFonts w:ascii="Calibri"/>
        </w:rPr>
      </w:pPr>
    </w:p>
    <w:tbl>
      <w:tblPr>
        <w:tblStyle w:val="TableGrid"/>
        <w:tblW w:w="9518" w:type="dxa"/>
        <w:tblInd w:w="-8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2440"/>
        <w:gridCol w:w="2588"/>
        <w:gridCol w:w="1167"/>
        <w:gridCol w:w="3323"/>
      </w:tblGrid>
      <w:tr w:rsidR="00844E39" w:rsidTr="00862ED8">
        <w:trPr>
          <w:trHeight w:val="374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44E39" w:rsidRDefault="00862ED8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4E39" w:rsidRDefault="00862ED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Determination 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844E39" w:rsidRDefault="00844E39"/>
        </w:tc>
        <w:tc>
          <w:tcPr>
            <w:tcW w:w="332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844E39" w:rsidRDefault="00862ED8">
            <w:r>
              <w:rPr>
                <w:rFonts w:ascii="Times New Roman" w:eastAsia="Times New Roman" w:hAnsi="Times New Roman" w:cs="Times New Roman"/>
                <w:b/>
              </w:rPr>
              <w:t xml:space="preserve">Source Documentation </w:t>
            </w:r>
          </w:p>
        </w:tc>
      </w:tr>
      <w:tr w:rsidR="00844E39" w:rsidTr="00862ED8">
        <w:trPr>
          <w:trHeight w:val="1154"/>
        </w:trPr>
        <w:tc>
          <w:tcPr>
            <w:tcW w:w="2440" w:type="dxa"/>
            <w:tcBorders>
              <w:top w:val="single" w:sz="8" w:space="0" w:color="000000"/>
              <w:left w:val="single" w:sz="12" w:space="0" w:color="000000"/>
              <w:bottom w:val="single" w:sz="27" w:space="0" w:color="000000"/>
              <w:right w:val="single" w:sz="6" w:space="0" w:color="000000"/>
            </w:tcBorders>
          </w:tcPr>
          <w:p w:rsidR="00844E39" w:rsidRDefault="00862ED8">
            <w:pPr>
              <w:tabs>
                <w:tab w:val="center" w:pos="358"/>
                <w:tab w:val="center" w:pos="845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Fire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2" w:line="274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160"/>
        </w:trPr>
        <w:tc>
          <w:tcPr>
            <w:tcW w:w="2440" w:type="dxa"/>
            <w:tcBorders>
              <w:top w:val="single" w:sz="2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ind w:left="668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Emergency Medical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1" w:line="276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6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157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27" w:space="0" w:color="000000"/>
              <w:right w:val="single" w:sz="6" w:space="0" w:color="000000"/>
            </w:tcBorders>
          </w:tcPr>
          <w:p w:rsidR="00844E39" w:rsidRDefault="00862ED8">
            <w:pPr>
              <w:spacing w:after="16"/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Open Space and </w:t>
            </w:r>
          </w:p>
          <w:p w:rsidR="00844E39" w:rsidRDefault="00862ED8">
            <w:pPr>
              <w:spacing w:after="37"/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Recreation  </w:t>
            </w:r>
          </w:p>
          <w:p w:rsidR="00844E39" w:rsidRDefault="00862ED8">
            <w:pPr>
              <w:tabs>
                <w:tab w:val="center" w:pos="358"/>
                <w:tab w:val="center" w:pos="119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Open Space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1" w:line="276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6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159"/>
        </w:trPr>
        <w:tc>
          <w:tcPr>
            <w:tcW w:w="2440" w:type="dxa"/>
            <w:tcBorders>
              <w:top w:val="single" w:sz="27" w:space="0" w:color="000000"/>
              <w:left w:val="single" w:sz="12" w:space="0" w:color="000000"/>
              <w:bottom w:val="single" w:sz="27" w:space="0" w:color="000000"/>
              <w:right w:val="single" w:sz="6" w:space="0" w:color="000000"/>
            </w:tcBorders>
          </w:tcPr>
          <w:p w:rsidR="00844E39" w:rsidRDefault="00862ED8">
            <w:pPr>
              <w:tabs>
                <w:tab w:val="center" w:pos="358"/>
                <w:tab w:val="center" w:pos="114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Recreation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3" w:line="274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162"/>
        </w:trPr>
        <w:tc>
          <w:tcPr>
            <w:tcW w:w="2440" w:type="dxa"/>
            <w:tcBorders>
              <w:top w:val="single" w:sz="2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tabs>
                <w:tab w:val="center" w:pos="358"/>
                <w:tab w:val="right" w:pos="233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Cultural Facilities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2" w:line="274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166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Transportation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52" w:line="274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Existing/Planned Facilities are Adequate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44E39" w:rsidRDefault="00862ED8">
            <w:pPr>
              <w:spacing w:after="16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407"/>
        </w:trPr>
        <w:tc>
          <w:tcPr>
            <w:tcW w:w="6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4E39" w:rsidRDefault="00862ED8">
            <w:pPr>
              <w:ind w:right="24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Natural Features </w:t>
            </w:r>
          </w:p>
        </w:tc>
        <w:tc>
          <w:tcPr>
            <w:tcW w:w="33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955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>Water Resources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after="6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Impact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Permit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1583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>Unique Natural Features and Agricultural Lands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Applicable (State Why) </w:t>
            </w:r>
          </w:p>
          <w:p w:rsidR="00844E39" w:rsidRDefault="00862ED8">
            <w:pPr>
              <w:spacing w:line="276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 Impact to or from Unique Natural Features </w:t>
            </w:r>
          </w:p>
          <w:p w:rsidR="00844E39" w:rsidRDefault="00862ED8">
            <w:pPr>
              <w:spacing w:after="53" w:line="274" w:lineRule="auto"/>
              <w:ind w:left="400" w:hanging="2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Unique Natural Features Considered in Project Design </w:t>
            </w:r>
          </w:p>
          <w:p w:rsidR="00844E39" w:rsidRDefault="00862ED8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>___ Project Modification Required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E39" w:rsidRDefault="00862ED8">
            <w:pPr>
              <w:spacing w:after="16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4E39" w:rsidRDefault="00844E39"/>
        </w:tc>
      </w:tr>
      <w:tr w:rsidR="00844E39" w:rsidTr="00862ED8">
        <w:trPr>
          <w:trHeight w:val="955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>Vegetation and Wildlife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4E39" w:rsidRDefault="00862ED8">
            <w:pPr>
              <w:spacing w:after="11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Choose from list: </w:t>
            </w:r>
          </w:p>
          <w:p w:rsidR="00844E39" w:rsidRDefault="00862ED8">
            <w:pPr>
              <w:spacing w:after="13"/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 Not Impact </w:t>
            </w:r>
          </w:p>
          <w:p w:rsidR="00844E39" w:rsidRDefault="00862ED8">
            <w:pPr>
              <w:ind w:left="114" w:right="1147"/>
            </w:pPr>
            <w:r>
              <w:rPr>
                <w:rFonts w:ascii="Times New Roman" w:eastAsia="Times New Roman" w:hAnsi="Times New Roman" w:cs="Times New Roman"/>
                <w:sz w:val="16"/>
              </w:rPr>
              <w:t>___ Beneficial ___ Adverse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44E39" w:rsidRDefault="00862ED8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44E39" w:rsidRDefault="00862ED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4E39" w:rsidRDefault="00844E39"/>
        </w:tc>
      </w:tr>
    </w:tbl>
    <w:p w:rsidR="00844E39" w:rsidRDefault="00844E39" w:rsidP="00862ED8">
      <w:pPr>
        <w:spacing w:after="0"/>
      </w:pPr>
    </w:p>
    <w:sectPr w:rsidR="00844E39">
      <w:pgSz w:w="12240" w:h="15840"/>
      <w:pgMar w:top="495" w:right="1440" w:bottom="15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39"/>
    <w:rsid w:val="00324126"/>
    <w:rsid w:val="00844E39"/>
    <w:rsid w:val="0086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EA4C-F88B-4453-A4B2-B367FEC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03" w:line="265" w:lineRule="auto"/>
      <w:ind w:left="10" w:hanging="10"/>
      <w:outlineLvl w:val="0"/>
    </w:pPr>
    <w:rPr>
      <w:rFonts w:ascii="Arial" w:eastAsia="Arial" w:hAnsi="Arial" w:cs="Arial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62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2E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A-26 Environmental Assessment Checklist.docx</vt:lpstr>
    </vt:vector>
  </TitlesOfParts>
  <Company>State of Louisiana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A-26 Environmental Assessment Checklist.docx</dc:title>
  <dc:subject/>
  <dc:creator>rtedfor</dc:creator>
  <cp:keywords/>
  <cp:lastModifiedBy>Kimberly Rogers (DOA)</cp:lastModifiedBy>
  <cp:revision>2</cp:revision>
  <dcterms:created xsi:type="dcterms:W3CDTF">2021-11-17T18:01:00Z</dcterms:created>
  <dcterms:modified xsi:type="dcterms:W3CDTF">2021-11-17T18:01:00Z</dcterms:modified>
</cp:coreProperties>
</file>