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8" w:rsidRDefault="0002488B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Audio Only, Video and Web Conferencing</w:t>
      </w:r>
    </w:p>
    <w:p w:rsidR="00DD24F3" w:rsidRDefault="00480931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AT&amp;T Conferencing</w:t>
      </w:r>
      <w:r w:rsidR="00DD24F3">
        <w:rPr>
          <w:b/>
          <w:sz w:val="28"/>
          <w:szCs w:val="28"/>
        </w:rPr>
        <w:t xml:space="preserve"> </w:t>
      </w:r>
      <w:r w:rsidR="00ED05BC">
        <w:rPr>
          <w:b/>
          <w:sz w:val="28"/>
          <w:szCs w:val="28"/>
        </w:rPr>
        <w:t>with Zoom</w:t>
      </w:r>
    </w:p>
    <w:p w:rsidR="0002488B" w:rsidRDefault="00BE7182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Bulk Order</w:t>
      </w:r>
      <w:r w:rsidR="0002488B">
        <w:rPr>
          <w:b/>
          <w:sz w:val="28"/>
          <w:szCs w:val="28"/>
        </w:rPr>
        <w:t xml:space="preserve"> Form (NS-10</w:t>
      </w:r>
      <w:r w:rsidR="00ED05BC">
        <w:rPr>
          <w:b/>
          <w:sz w:val="28"/>
          <w:szCs w:val="28"/>
        </w:rPr>
        <w:t>4</w:t>
      </w:r>
      <w:bookmarkStart w:id="0" w:name="_GoBack"/>
      <w:bookmarkEnd w:id="0"/>
      <w:r w:rsidR="0002488B">
        <w:rPr>
          <w:b/>
          <w:sz w:val="28"/>
          <w:szCs w:val="28"/>
        </w:rPr>
        <w:t>) (</w:t>
      </w:r>
      <w:r w:rsidR="00F51691">
        <w:rPr>
          <w:b/>
          <w:sz w:val="28"/>
          <w:szCs w:val="28"/>
        </w:rPr>
        <w:t>06</w:t>
      </w:r>
      <w:r w:rsidR="0002488B">
        <w:rPr>
          <w:b/>
          <w:sz w:val="28"/>
          <w:szCs w:val="28"/>
        </w:rPr>
        <w:t>/20</w:t>
      </w:r>
      <w:r w:rsidR="00F51691">
        <w:rPr>
          <w:b/>
          <w:sz w:val="28"/>
          <w:szCs w:val="28"/>
        </w:rPr>
        <w:t>20</w:t>
      </w:r>
      <w:r w:rsidR="0002488B">
        <w:rPr>
          <w:b/>
          <w:sz w:val="28"/>
          <w:szCs w:val="28"/>
        </w:rPr>
        <w:t>)</w:t>
      </w:r>
    </w:p>
    <w:tbl>
      <w:tblPr>
        <w:tblW w:w="8829" w:type="dxa"/>
        <w:jc w:val="center"/>
        <w:tblLayout w:type="fixed"/>
        <w:tblLook w:val="0000" w:firstRow="0" w:lastRow="0" w:firstColumn="0" w:lastColumn="0" w:noHBand="0" w:noVBand="0"/>
      </w:tblPr>
      <w:tblGrid>
        <w:gridCol w:w="3280"/>
        <w:gridCol w:w="5549"/>
      </w:tblGrid>
      <w:tr w:rsidR="005A31FE" w:rsidTr="00E422AB">
        <w:trPr>
          <w:cantSplit/>
          <w:trHeight w:val="362"/>
          <w:jc w:val="center"/>
        </w:trPr>
        <w:tc>
          <w:tcPr>
            <w:tcW w:w="8829" w:type="dxa"/>
            <w:gridSpan w:val="2"/>
          </w:tcPr>
          <w:p w:rsidR="005A31FE" w:rsidRDefault="005A31FE" w:rsidP="00450D5C">
            <w:pPr>
              <w:widowControl w:val="0"/>
              <w:spacing w:after="120"/>
              <w:rPr>
                <w:rFonts w:ascii="Arial Narrow" w:hAnsi="Arial Narrow"/>
                <w:b/>
                <w:snapToGrid w:val="0"/>
                <w:color w:val="FF0000"/>
              </w:rPr>
            </w:pPr>
            <w:r>
              <w:rPr>
                <w:rFonts w:ascii="Arial Narrow" w:hAnsi="Arial Narrow"/>
                <w:b/>
                <w:snapToGrid w:val="0"/>
                <w:color w:val="FF0000"/>
              </w:rPr>
              <w:t>Complete all information on the form in red.  If an option is not selecting the default is “No”.</w:t>
            </w:r>
          </w:p>
          <w:p w:rsidR="005A31FE" w:rsidRDefault="005A31FE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5A31FE">
              <w:rPr>
                <w:rFonts w:ascii="Arial Narrow" w:hAnsi="Arial Narrow"/>
                <w:b/>
                <w:snapToGrid w:val="0"/>
                <w:highlight w:val="yellow"/>
              </w:rPr>
              <w:t>Provide all information requested in yellow highlight areas or columns.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Pr="005A31FE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 w:rsidRPr="005A31FE">
              <w:rPr>
                <w:rFonts w:ascii="Arial Narrow" w:hAnsi="Arial Narrow"/>
                <w:b/>
                <w:snapToGrid w:val="0"/>
              </w:rPr>
              <w:t>Company Name</w:t>
            </w:r>
          </w:p>
        </w:tc>
        <w:tc>
          <w:tcPr>
            <w:tcW w:w="5549" w:type="dxa"/>
          </w:tcPr>
          <w:p w:rsidR="0002488B" w:rsidRDefault="005A31FE" w:rsidP="005A31FE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Name on the monthly invoice of a</w:t>
            </w:r>
            <w:r w:rsidR="0002488B">
              <w:rPr>
                <w:rFonts w:ascii="Arial Narrow" w:hAnsi="Arial Narrow"/>
                <w:snapToGrid w:val="0"/>
              </w:rPr>
              <w:t>gency requesting the service.</w:t>
            </w:r>
          </w:p>
        </w:tc>
      </w:tr>
      <w:tr w:rsidR="0002488B" w:rsidTr="00A52A41">
        <w:trPr>
          <w:cantSplit/>
          <w:trHeight w:val="349"/>
          <w:jc w:val="center"/>
        </w:trPr>
        <w:tc>
          <w:tcPr>
            <w:tcW w:w="3280" w:type="dxa"/>
          </w:tcPr>
          <w:p w:rsidR="0002488B" w:rsidRPr="005A31FE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 w:rsidRPr="005A31FE">
              <w:rPr>
                <w:rFonts w:ascii="Arial Narrow" w:hAnsi="Arial Narrow"/>
                <w:b/>
                <w:snapToGrid w:val="0"/>
              </w:rPr>
              <w:t>Account ID</w:t>
            </w:r>
          </w:p>
        </w:tc>
        <w:tc>
          <w:tcPr>
            <w:tcW w:w="5549" w:type="dxa"/>
          </w:tcPr>
          <w:p w:rsidR="0002488B" w:rsidRDefault="005A31FE" w:rsidP="005A31FE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Complete this only if there is an existing account.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Host First Name </w:t>
            </w:r>
          </w:p>
        </w:tc>
        <w:tc>
          <w:tcPr>
            <w:tcW w:w="5549" w:type="dxa"/>
          </w:tcPr>
          <w:p w:rsidR="0002488B" w:rsidRDefault="005A31FE" w:rsidP="003015AA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First name </w:t>
            </w:r>
            <w:r w:rsidR="003015AA">
              <w:rPr>
                <w:rFonts w:ascii="Arial Narrow" w:hAnsi="Arial Narrow"/>
                <w:snapToGrid w:val="0"/>
              </w:rPr>
              <w:t xml:space="preserve">of user for a </w:t>
            </w:r>
            <w:r>
              <w:rPr>
                <w:rFonts w:ascii="Arial Narrow" w:hAnsi="Arial Narrow"/>
                <w:snapToGrid w:val="0"/>
              </w:rPr>
              <w:t>license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Host Last Name</w:t>
            </w:r>
          </w:p>
        </w:tc>
        <w:tc>
          <w:tcPr>
            <w:tcW w:w="5549" w:type="dxa"/>
          </w:tcPr>
          <w:p w:rsidR="0002488B" w:rsidRDefault="005A31FE" w:rsidP="003015AA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Last name </w:t>
            </w:r>
            <w:r w:rsidR="003015AA">
              <w:rPr>
                <w:rFonts w:ascii="Arial Narrow" w:hAnsi="Arial Narrow"/>
                <w:snapToGrid w:val="0"/>
              </w:rPr>
              <w:t xml:space="preserve">of user for a </w:t>
            </w:r>
            <w:r>
              <w:rPr>
                <w:rFonts w:ascii="Arial Narrow" w:hAnsi="Arial Narrow"/>
                <w:snapToGrid w:val="0"/>
              </w:rPr>
              <w:t>license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3015AA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Host Telephone Number</w:t>
            </w:r>
          </w:p>
        </w:tc>
        <w:tc>
          <w:tcPr>
            <w:tcW w:w="5549" w:type="dxa"/>
          </w:tcPr>
          <w:p w:rsidR="0002488B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Telephone number for user on license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3015AA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Host Email Address</w:t>
            </w:r>
          </w:p>
        </w:tc>
        <w:tc>
          <w:tcPr>
            <w:tcW w:w="5549" w:type="dxa"/>
          </w:tcPr>
          <w:p w:rsidR="003015AA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Email address for user on license</w:t>
            </w:r>
          </w:p>
        </w:tc>
      </w:tr>
      <w:tr w:rsidR="0002488B" w:rsidRPr="007C418C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3015AA" w:rsidP="005A31FE">
            <w:pPr>
              <w:rPr>
                <w:rFonts w:ascii="Arial Narrow" w:hAnsi="Arial Narrow"/>
                <w:b/>
                <w:snapToGrid w:val="0"/>
              </w:rPr>
            </w:pPr>
            <w:r w:rsidRPr="007C418C">
              <w:rPr>
                <w:rFonts w:ascii="Arial Narrow" w:hAnsi="Arial Narrow"/>
                <w:b/>
                <w:snapToGrid w:val="0"/>
              </w:rPr>
              <w:t>Address 1</w:t>
            </w:r>
          </w:p>
          <w:p w:rsid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City</w:t>
            </w:r>
          </w:p>
          <w:p w:rsid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State</w:t>
            </w:r>
          </w:p>
          <w:p w:rsid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Zip Code</w:t>
            </w:r>
          </w:p>
          <w:p w:rsidR="007C418C" w:rsidRP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Country</w:t>
            </w:r>
          </w:p>
        </w:tc>
        <w:tc>
          <w:tcPr>
            <w:tcW w:w="5549" w:type="dxa"/>
          </w:tcPr>
          <w:p w:rsidR="007C418C" w:rsidRPr="007C418C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Physical Address of user on license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City where user of license is located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State where user of license is located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Zip code where user of license is located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 xml:space="preserve">Spell out </w:t>
            </w:r>
            <w:r w:rsidR="00C36385">
              <w:rPr>
                <w:rFonts w:ascii="Arial Narrow" w:hAnsi="Arial Narrow"/>
                <w:snapToGrid w:val="0"/>
              </w:rPr>
              <w:t xml:space="preserve">country (ex: </w:t>
            </w:r>
            <w:r w:rsidRPr="007C418C">
              <w:rPr>
                <w:rFonts w:ascii="Arial Narrow" w:hAnsi="Arial Narrow"/>
                <w:snapToGrid w:val="0"/>
              </w:rPr>
              <w:t>United States of America</w:t>
            </w:r>
            <w:r w:rsidR="00C36385">
              <w:rPr>
                <w:rFonts w:ascii="Arial Narrow" w:hAnsi="Arial Narrow"/>
                <w:snapToGrid w:val="0"/>
              </w:rPr>
              <w:t>)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  <w:p w:rsidR="003015AA" w:rsidRPr="007C418C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  <w:p w:rsidR="003015AA" w:rsidRPr="007C418C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</w:tc>
      </w:tr>
    </w:tbl>
    <w:p w:rsidR="00A52A41" w:rsidRPr="007C418C" w:rsidRDefault="00A52A41" w:rsidP="00A52A41">
      <w:pPr>
        <w:spacing w:after="0" w:line="240" w:lineRule="auto"/>
        <w:ind w:left="1440"/>
        <w:rPr>
          <w:rFonts w:ascii="Arial Narrow" w:hAnsi="Arial Narrow"/>
        </w:rPr>
      </w:pPr>
    </w:p>
    <w:p w:rsidR="00A17E09" w:rsidRPr="007C418C" w:rsidRDefault="00A17E09" w:rsidP="00A17E09">
      <w:pPr>
        <w:spacing w:after="0" w:line="240" w:lineRule="auto"/>
        <w:ind w:left="1440"/>
        <w:rPr>
          <w:rFonts w:ascii="Arial Narrow" w:hAnsi="Arial Narrow"/>
        </w:rPr>
      </w:pPr>
    </w:p>
    <w:sectPr w:rsidR="00A17E09" w:rsidRPr="007C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B"/>
    <w:rsid w:val="000021F6"/>
    <w:rsid w:val="0002488B"/>
    <w:rsid w:val="00082FC8"/>
    <w:rsid w:val="002F6192"/>
    <w:rsid w:val="002F7367"/>
    <w:rsid w:val="003015AA"/>
    <w:rsid w:val="003E5D58"/>
    <w:rsid w:val="0047297D"/>
    <w:rsid w:val="00480931"/>
    <w:rsid w:val="005A097C"/>
    <w:rsid w:val="005A31FE"/>
    <w:rsid w:val="00603359"/>
    <w:rsid w:val="00663047"/>
    <w:rsid w:val="007C418C"/>
    <w:rsid w:val="0081759A"/>
    <w:rsid w:val="008304CF"/>
    <w:rsid w:val="00A17E09"/>
    <w:rsid w:val="00A52A41"/>
    <w:rsid w:val="00A52EF3"/>
    <w:rsid w:val="00B440CE"/>
    <w:rsid w:val="00BE7182"/>
    <w:rsid w:val="00C36385"/>
    <w:rsid w:val="00C559C8"/>
    <w:rsid w:val="00CC6FB6"/>
    <w:rsid w:val="00D1747B"/>
    <w:rsid w:val="00D52872"/>
    <w:rsid w:val="00D81FCD"/>
    <w:rsid w:val="00DD24F3"/>
    <w:rsid w:val="00ED05BC"/>
    <w:rsid w:val="00EF33F6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E28C"/>
  <w15:chartTrackingRefBased/>
  <w15:docId w15:val="{B800BA14-5A54-45CB-8FC4-A931860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B3118-11DF-48DA-950B-A2BE60E3CCFD}"/>
</file>

<file path=customXml/itemProps2.xml><?xml version="1.0" encoding="utf-8"?>
<ds:datastoreItem xmlns:ds="http://schemas.openxmlformats.org/officeDocument/2006/customXml" ds:itemID="{FD0B6275-A048-460E-A15A-20E9E352443F}"/>
</file>

<file path=customXml/itemProps3.xml><?xml version="1.0" encoding="utf-8"?>
<ds:datastoreItem xmlns:ds="http://schemas.openxmlformats.org/officeDocument/2006/customXml" ds:itemID="{C528123C-7363-4721-B787-5308CFAA3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Smith</dc:creator>
  <cp:keywords/>
  <dc:description/>
  <cp:lastModifiedBy>Ellen Smith</cp:lastModifiedBy>
  <cp:revision>3</cp:revision>
  <dcterms:created xsi:type="dcterms:W3CDTF">2020-06-23T20:28:00Z</dcterms:created>
  <dcterms:modified xsi:type="dcterms:W3CDTF">2020-06-23T20:28:00Z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0x0101005BE10F0DCD25644B997A3602947CEE41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Order">
    <vt:r8>887800</vt:r8>
  </property>
  <property fmtid="{D5CDD505-2E9C-101B-9397-08002B2CF9AE}" pid="8" name="PublishingRollupImage">
    <vt:lpwstr/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5" name="RobotsNoIndex">
    <vt:bool>false</vt:bool>
  </property>
  <property fmtid="{D5CDD505-2E9C-101B-9397-08002B2CF9AE}" pid="16" name="Content_area_4">
    <vt:lpwstr/>
  </property>
  <property fmtid="{D5CDD505-2E9C-101B-9397-08002B2CF9AE}" pid="17" name="QuickLink-Icon-4">
    <vt:lpwstr/>
  </property>
  <property fmtid="{D5CDD505-2E9C-101B-9397-08002B2CF9AE}" pid="18" name="QL-link-4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Division_img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Publications_content">
    <vt:lpwstr/>
  </property>
  <property fmtid="{D5CDD505-2E9C-101B-9397-08002B2CF9AE}" pid="25" name="Publications_title">
    <vt:lpwstr/>
  </property>
  <property fmtid="{D5CDD505-2E9C-101B-9397-08002B2CF9AE}" pid="26" name="Content_area_2">
    <vt:lpwstr/>
  </property>
  <property fmtid="{D5CDD505-2E9C-101B-9397-08002B2CF9AE}" pid="27" name="QL-link-2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QuickLink-Icon-2">
    <vt:lpwstr/>
  </property>
  <property fmtid="{D5CDD505-2E9C-101B-9397-08002B2CF9AE}" pid="31" name="News_content">
    <vt:lpwstr/>
  </property>
  <property fmtid="{D5CDD505-2E9C-101B-9397-08002B2CF9AE}" pid="32" name="Commissioner_headline">
    <vt:lpwstr/>
  </property>
  <property fmtid="{D5CDD505-2E9C-101B-9397-08002B2CF9AE}" pid="33" name="Content_area_5">
    <vt:lpwstr/>
  </property>
  <property fmtid="{D5CDD505-2E9C-101B-9397-08002B2CF9AE}" pid="34" name="PublishingIsFurlPage">
    <vt:bool>false</vt:bool>
  </property>
  <property fmtid="{D5CDD505-2E9C-101B-9397-08002B2CF9AE}" pid="35" name="News_title">
    <vt:lpwstr/>
  </property>
  <property fmtid="{D5CDD505-2E9C-101B-9397-08002B2CF9AE}" pid="36" name="Commissioner_title_1">
    <vt:lpwstr/>
  </property>
  <property fmtid="{D5CDD505-2E9C-101B-9397-08002B2CF9AE}" pid="38" name="PublishingContactPicture">
    <vt:lpwstr/>
  </property>
  <property fmtid="{D5CDD505-2E9C-101B-9397-08002B2CF9AE}" pid="39" name="PublishingVariationGroupID">
    <vt:lpwstr/>
  </property>
  <property fmtid="{D5CDD505-2E9C-101B-9397-08002B2CF9AE}" pid="40" name="QL-link-3">
    <vt:lpwstr/>
  </property>
  <property fmtid="{D5CDD505-2E9C-101B-9397-08002B2CF9AE}" pid="41" name="PublishingContactName">
    <vt:lpwstr/>
  </property>
  <property fmtid="{D5CDD505-2E9C-101B-9397-08002B2CF9AE}" pid="42" name="Transparency_content">
    <vt:lpwstr/>
  </property>
  <property fmtid="{D5CDD505-2E9C-101B-9397-08002B2CF9AE}" pid="43" name="Comments">
    <vt:lpwstr/>
  </property>
  <property fmtid="{D5CDD505-2E9C-101B-9397-08002B2CF9AE}" pid="44" name="Transparency_img">
    <vt:lpwstr/>
  </property>
  <property fmtid="{D5CDD505-2E9C-101B-9397-08002B2CF9AE}" pid="45" name="Twitter_title">
    <vt:lpwstr/>
  </property>
  <property fmtid="{D5CDD505-2E9C-101B-9397-08002B2CF9AE}" pid="46" name="Content_area_3">
    <vt:lpwstr/>
  </property>
  <property fmtid="{D5CDD505-2E9C-101B-9397-08002B2CF9AE}" pid="47" name="PublishingPageLayout">
    <vt:lpwstr/>
  </property>
  <property fmtid="{D5CDD505-2E9C-101B-9397-08002B2CF9AE}" pid="48" name="QuickLink-Icon-3">
    <vt:lpwstr/>
  </property>
  <property fmtid="{D5CDD505-2E9C-101B-9397-08002B2CF9AE}" pid="49" name="Transparency_headline">
    <vt:lpwstr/>
  </property>
  <property fmtid="{D5CDD505-2E9C-101B-9397-08002B2CF9AE}" pid="50" name="Twitter_content">
    <vt:lpwstr/>
  </property>
  <property fmtid="{D5CDD505-2E9C-101B-9397-08002B2CF9AE}" pid="51" name="Commissioner_title_2">
    <vt:lpwstr/>
  </property>
  <property fmtid="{D5CDD505-2E9C-101B-9397-08002B2CF9AE}" pid="52" name="PublishingContactEmail">
    <vt:lpwstr/>
  </property>
  <property fmtid="{D5CDD505-2E9C-101B-9397-08002B2CF9AE}" pid="53" name="Transparency_title">
    <vt:lpwstr/>
  </property>
  <property fmtid="{D5CDD505-2E9C-101B-9397-08002B2CF9AE}" pid="54" name="Commissioner_content">
    <vt:lpwstr/>
  </property>
</Properties>
</file>